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DD" w:rsidRPr="00564125" w:rsidRDefault="00564125" w:rsidP="00564125">
      <w:pPr>
        <w:pStyle w:val="a3"/>
        <w:spacing w:line="360" w:lineRule="auto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12DD" w:rsidRPr="00564125">
        <w:rPr>
          <w:rFonts w:ascii="Arial" w:hAnsi="Arial" w:cs="Arial"/>
          <w:sz w:val="24"/>
          <w:szCs w:val="24"/>
        </w:rPr>
        <w:t>РОССИЙСКАЯ ФЕДЕРАЦИЯ</w:t>
      </w:r>
    </w:p>
    <w:p w:rsidR="00CC12DD" w:rsidRPr="00564125" w:rsidRDefault="00CC12DD" w:rsidP="00564125">
      <w:pPr>
        <w:pStyle w:val="a3"/>
        <w:spacing w:line="360" w:lineRule="auto"/>
        <w:ind w:right="-1" w:firstLine="709"/>
        <w:rPr>
          <w:rFonts w:ascii="Arial" w:hAnsi="Arial" w:cs="Arial"/>
          <w:sz w:val="24"/>
          <w:szCs w:val="24"/>
        </w:rPr>
      </w:pPr>
      <w:r w:rsidRPr="00564125">
        <w:rPr>
          <w:rFonts w:ascii="Arial" w:hAnsi="Arial" w:cs="Arial"/>
          <w:sz w:val="24"/>
          <w:szCs w:val="24"/>
        </w:rPr>
        <w:t>СОКОЛОВСКИЙ СЕЛЬСКИЙ СОВЕТ ДЕПУТАТОВ</w:t>
      </w:r>
    </w:p>
    <w:p w:rsidR="00CC12DD" w:rsidRPr="00564125" w:rsidRDefault="00564125" w:rsidP="00564125">
      <w:pPr>
        <w:pStyle w:val="a3"/>
        <w:spacing w:line="360" w:lineRule="auto"/>
        <w:ind w:right="-766" w:firstLine="709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r w:rsidR="00CC12DD" w:rsidRPr="00564125">
        <w:rPr>
          <w:rFonts w:ascii="Arial" w:hAnsi="Arial" w:cs="Arial"/>
          <w:color w:val="000000"/>
          <w:sz w:val="24"/>
          <w:szCs w:val="24"/>
        </w:rPr>
        <w:t>ИЛАНСКОГО РАЙОНА</w:t>
      </w:r>
    </w:p>
    <w:p w:rsidR="00CC12DD" w:rsidRPr="00564125" w:rsidRDefault="00564125" w:rsidP="00564125">
      <w:pPr>
        <w:spacing w:line="360" w:lineRule="auto"/>
        <w:ind w:right="-766" w:firstLine="709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                                        </w:t>
      </w:r>
      <w:r w:rsidR="00CC12DD" w:rsidRPr="00564125">
        <w:rPr>
          <w:rFonts w:ascii="Arial" w:hAnsi="Arial" w:cs="Arial"/>
          <w:color w:val="000000"/>
          <w:lang w:val="ru-RU"/>
        </w:rPr>
        <w:t>КРАСНОЯРСКОГО КРАЯ</w:t>
      </w:r>
    </w:p>
    <w:p w:rsidR="00CC12DD" w:rsidRPr="00564125" w:rsidRDefault="00CC12DD" w:rsidP="00564125">
      <w:pPr>
        <w:pStyle w:val="a5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</w:p>
    <w:p w:rsidR="00CC12DD" w:rsidRPr="001775A2" w:rsidRDefault="00564125" w:rsidP="001775A2">
      <w:pPr>
        <w:ind w:right="-766" w:firstLine="709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         </w:t>
      </w:r>
      <w:r w:rsidR="00CC12DD" w:rsidRPr="00564125">
        <w:rPr>
          <w:rFonts w:ascii="Arial" w:hAnsi="Arial" w:cs="Arial"/>
          <w:b/>
          <w:lang w:val="ru-RU"/>
        </w:rPr>
        <w:t>РЕШЕНИЕ</w:t>
      </w:r>
    </w:p>
    <w:p w:rsidR="00CC12DD" w:rsidRPr="00564125" w:rsidRDefault="00564125" w:rsidP="001775A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20.12.2024                          </w:t>
      </w:r>
      <w:r w:rsidR="001775A2">
        <w:rPr>
          <w:rFonts w:ascii="Arial" w:hAnsi="Arial" w:cs="Arial"/>
          <w:lang w:val="ru-RU"/>
        </w:rPr>
        <w:t xml:space="preserve">    </w:t>
      </w:r>
      <w:r>
        <w:rPr>
          <w:rFonts w:ascii="Arial" w:hAnsi="Arial" w:cs="Arial"/>
          <w:lang w:val="ru-RU"/>
        </w:rPr>
        <w:t xml:space="preserve">   </w:t>
      </w:r>
      <w:r w:rsidR="001775A2">
        <w:rPr>
          <w:rFonts w:ascii="Arial" w:hAnsi="Arial" w:cs="Arial"/>
          <w:lang w:val="ru-RU"/>
        </w:rPr>
        <w:t xml:space="preserve">    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</w:t>
      </w:r>
      <w:r w:rsidR="00CC12DD" w:rsidRPr="00564125">
        <w:rPr>
          <w:rFonts w:ascii="Arial" w:hAnsi="Arial" w:cs="Arial"/>
          <w:lang w:val="ru-RU"/>
        </w:rPr>
        <w:t>с. Соколовка</w:t>
      </w:r>
      <w:r>
        <w:rPr>
          <w:rFonts w:ascii="Arial" w:hAnsi="Arial" w:cs="Arial"/>
          <w:lang w:val="ru-RU"/>
        </w:rPr>
        <w:t xml:space="preserve">                            №44-156-Р</w:t>
      </w:r>
    </w:p>
    <w:p w:rsidR="00393658" w:rsidRPr="00564125" w:rsidRDefault="00393658" w:rsidP="00564125">
      <w:pPr>
        <w:jc w:val="both"/>
        <w:rPr>
          <w:rFonts w:ascii="Arial" w:hAnsi="Arial" w:cs="Arial"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>Об утверждении бюджета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>Соколовского сельсовета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>Иланского района на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>и плановый период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>-202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годов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 xml:space="preserve">        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 w:eastAsia="ru-RU"/>
        </w:rPr>
      </w:pPr>
      <w:r w:rsidRPr="00564125">
        <w:rPr>
          <w:rFonts w:ascii="Arial" w:hAnsi="Arial" w:cs="Arial"/>
          <w:bCs/>
          <w:lang w:val="ru-RU" w:eastAsia="ru-RU"/>
        </w:rPr>
        <w:t>На основании ст. 14.1 Федерального закона Российской Федерации № 131-ФЗ от 06.10.2003 «Об общих принципах организации местного самоуправления в Российской Федерации», «Положения о бюджетном процессе в Соколовском сельсовете Иланского района» от 2</w:t>
      </w:r>
      <w:r w:rsidR="00E719C5" w:rsidRPr="00564125">
        <w:rPr>
          <w:rFonts w:ascii="Arial" w:hAnsi="Arial" w:cs="Arial"/>
          <w:bCs/>
          <w:lang w:val="ru-RU" w:eastAsia="ru-RU"/>
        </w:rPr>
        <w:t>8</w:t>
      </w:r>
      <w:r w:rsidRPr="00564125">
        <w:rPr>
          <w:rFonts w:ascii="Arial" w:hAnsi="Arial" w:cs="Arial"/>
          <w:bCs/>
          <w:lang w:val="ru-RU" w:eastAsia="ru-RU"/>
        </w:rPr>
        <w:t>.1</w:t>
      </w:r>
      <w:r w:rsidR="00E719C5" w:rsidRPr="00564125">
        <w:rPr>
          <w:rFonts w:ascii="Arial" w:hAnsi="Arial" w:cs="Arial"/>
          <w:bCs/>
          <w:lang w:val="ru-RU" w:eastAsia="ru-RU"/>
        </w:rPr>
        <w:t>2</w:t>
      </w:r>
      <w:r w:rsidRPr="00564125">
        <w:rPr>
          <w:rFonts w:ascii="Arial" w:hAnsi="Arial" w:cs="Arial"/>
          <w:bCs/>
          <w:lang w:val="ru-RU" w:eastAsia="ru-RU"/>
        </w:rPr>
        <w:t>.20</w:t>
      </w:r>
      <w:r w:rsidR="00E719C5" w:rsidRPr="00564125">
        <w:rPr>
          <w:rFonts w:ascii="Arial" w:hAnsi="Arial" w:cs="Arial"/>
          <w:bCs/>
          <w:lang w:val="ru-RU" w:eastAsia="ru-RU"/>
        </w:rPr>
        <w:t>21</w:t>
      </w:r>
      <w:r w:rsidRPr="00564125">
        <w:rPr>
          <w:rFonts w:ascii="Arial" w:hAnsi="Arial" w:cs="Arial"/>
          <w:bCs/>
          <w:lang w:val="ru-RU" w:eastAsia="ru-RU"/>
        </w:rPr>
        <w:t xml:space="preserve"> г. № </w:t>
      </w:r>
      <w:r w:rsidR="00E719C5" w:rsidRPr="00564125">
        <w:rPr>
          <w:rFonts w:ascii="Arial" w:hAnsi="Arial" w:cs="Arial"/>
          <w:bCs/>
          <w:lang w:val="ru-RU" w:eastAsia="ru-RU"/>
        </w:rPr>
        <w:t>17</w:t>
      </w:r>
      <w:r w:rsidRPr="00564125">
        <w:rPr>
          <w:rFonts w:ascii="Arial" w:hAnsi="Arial" w:cs="Arial"/>
          <w:bCs/>
          <w:lang w:val="ru-RU" w:eastAsia="ru-RU"/>
        </w:rPr>
        <w:t>-</w:t>
      </w:r>
      <w:r w:rsidR="00E719C5" w:rsidRPr="00564125">
        <w:rPr>
          <w:rFonts w:ascii="Arial" w:hAnsi="Arial" w:cs="Arial"/>
          <w:bCs/>
          <w:lang w:val="ru-RU" w:eastAsia="ru-RU"/>
        </w:rPr>
        <w:t>6</w:t>
      </w:r>
      <w:r w:rsidRPr="00564125">
        <w:rPr>
          <w:rFonts w:ascii="Arial" w:hAnsi="Arial" w:cs="Arial"/>
          <w:bCs/>
          <w:lang w:val="ru-RU" w:eastAsia="ru-RU"/>
        </w:rPr>
        <w:t xml:space="preserve">0-Р, ст. 23, Устава Соколовского сельсовета Иланского района Красноярского края </w:t>
      </w:r>
      <w:r w:rsidRPr="00564125">
        <w:rPr>
          <w:rFonts w:ascii="Arial" w:hAnsi="Arial" w:cs="Arial"/>
          <w:lang w:val="ru-RU" w:eastAsia="ru-RU"/>
        </w:rPr>
        <w:t>Соколовский сельский Совет депутатов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 w:eastAsia="ru-RU"/>
        </w:rPr>
        <w:t>РЕШИЛ: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lang w:val="ru-RU"/>
        </w:rPr>
        <w:t xml:space="preserve">                       </w:t>
      </w:r>
      <w:r w:rsidRPr="00564125">
        <w:rPr>
          <w:rFonts w:ascii="Arial" w:hAnsi="Arial" w:cs="Arial"/>
          <w:b/>
          <w:lang w:val="ru-RU"/>
        </w:rPr>
        <w:t>Статья 1. Основные характеристики бюджета Соколовского сельсовета на 202</w:t>
      </w:r>
      <w:r w:rsidR="0086668E" w:rsidRPr="00564125">
        <w:rPr>
          <w:rFonts w:ascii="Arial" w:hAnsi="Arial" w:cs="Arial"/>
          <w:b/>
          <w:lang w:val="ru-RU"/>
        </w:rPr>
        <w:t>5</w:t>
      </w:r>
      <w:r w:rsidRPr="00564125">
        <w:rPr>
          <w:rFonts w:ascii="Arial" w:hAnsi="Arial" w:cs="Arial"/>
          <w:b/>
          <w:lang w:val="ru-RU"/>
        </w:rPr>
        <w:t xml:space="preserve"> год и плановый период 202</w:t>
      </w:r>
      <w:r w:rsidR="0086668E" w:rsidRPr="00564125">
        <w:rPr>
          <w:rFonts w:ascii="Arial" w:hAnsi="Arial" w:cs="Arial"/>
          <w:b/>
          <w:lang w:val="ru-RU"/>
        </w:rPr>
        <w:t>6</w:t>
      </w:r>
      <w:r w:rsidRPr="00564125">
        <w:rPr>
          <w:rFonts w:ascii="Arial" w:hAnsi="Arial" w:cs="Arial"/>
          <w:b/>
          <w:lang w:val="ru-RU"/>
        </w:rPr>
        <w:t>-202</w:t>
      </w:r>
      <w:r w:rsidR="0086668E" w:rsidRPr="00564125">
        <w:rPr>
          <w:rFonts w:ascii="Arial" w:hAnsi="Arial" w:cs="Arial"/>
          <w:b/>
          <w:lang w:val="ru-RU"/>
        </w:rPr>
        <w:t>7</w:t>
      </w:r>
      <w:r w:rsidRPr="00564125">
        <w:rPr>
          <w:rFonts w:ascii="Arial" w:hAnsi="Arial" w:cs="Arial"/>
          <w:b/>
          <w:lang w:val="ru-RU"/>
        </w:rPr>
        <w:t xml:space="preserve"> годов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1. Утвердить основные характеристики бюджета Соколовского сельсовета Иланского района на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год: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 xml:space="preserve">1)  прогнозируемый общий объем доходов бюджета сельсовета в сумме </w:t>
      </w:r>
      <w:r w:rsidR="0086668E" w:rsidRPr="00564125">
        <w:rPr>
          <w:rFonts w:ascii="Arial" w:hAnsi="Arial" w:cs="Arial"/>
          <w:lang w:val="ru-RU"/>
        </w:rPr>
        <w:t>6517,59</w:t>
      </w:r>
      <w:r w:rsidR="00CF6EC0" w:rsidRPr="00564125">
        <w:rPr>
          <w:rFonts w:ascii="Arial" w:hAnsi="Arial" w:cs="Arial"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t>тыс. рублей;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 xml:space="preserve">2)   общий объем расходов бюджета сельсовета в сумме </w:t>
      </w:r>
      <w:r w:rsidR="0086668E" w:rsidRPr="00564125">
        <w:rPr>
          <w:rFonts w:ascii="Arial" w:hAnsi="Arial" w:cs="Arial"/>
          <w:lang w:val="ru-RU"/>
        </w:rPr>
        <w:t>6517,59</w:t>
      </w:r>
      <w:r w:rsidRPr="00564125">
        <w:rPr>
          <w:rFonts w:ascii="Arial" w:hAnsi="Arial" w:cs="Arial"/>
          <w:lang w:val="ru-RU"/>
        </w:rPr>
        <w:t xml:space="preserve"> тыс. рублей;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3)  дефицит бюджета сельсовета в сумме 0,00 тыс. рублей;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 xml:space="preserve">4) источники внутреннего финансирования дефицита бюджета сельсовета в сумме 0,00 тыс. рублей, согласно </w:t>
      </w:r>
      <w:r w:rsidRPr="00564125">
        <w:rPr>
          <w:rFonts w:ascii="Arial" w:hAnsi="Arial" w:cs="Arial"/>
          <w:b/>
          <w:lang w:val="ru-RU"/>
        </w:rPr>
        <w:t>приложению 1</w:t>
      </w:r>
      <w:r w:rsidRPr="00564125">
        <w:rPr>
          <w:rFonts w:ascii="Arial" w:hAnsi="Arial" w:cs="Arial"/>
          <w:lang w:val="ru-RU"/>
        </w:rPr>
        <w:t xml:space="preserve"> к настоящему решению.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2.  Утвердить основные характеристики бюджета Соколовского сельсовета Иланского района на 202</w:t>
      </w:r>
      <w:r w:rsidR="0086668E" w:rsidRPr="00564125">
        <w:rPr>
          <w:rFonts w:ascii="Arial" w:hAnsi="Arial" w:cs="Arial"/>
          <w:lang w:val="ru-RU"/>
        </w:rPr>
        <w:t>6</w:t>
      </w:r>
      <w:r w:rsidR="00CF6EC0" w:rsidRPr="00564125">
        <w:rPr>
          <w:rFonts w:ascii="Arial" w:hAnsi="Arial" w:cs="Arial"/>
          <w:lang w:val="ru-RU"/>
        </w:rPr>
        <w:t>-202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</w:t>
      </w:r>
      <w:r w:rsidR="00CF6EC0" w:rsidRPr="00564125">
        <w:rPr>
          <w:rFonts w:ascii="Arial" w:hAnsi="Arial" w:cs="Arial"/>
          <w:lang w:val="ru-RU"/>
        </w:rPr>
        <w:t>.</w:t>
      </w:r>
    </w:p>
    <w:p w:rsidR="00CF6EC0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1)  прогнозируемый общий объем доходов бюджета сельсовета на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 xml:space="preserve"> год в сумме</w:t>
      </w:r>
      <w:r w:rsidR="00CF6EC0" w:rsidRPr="00564125">
        <w:rPr>
          <w:rFonts w:ascii="Arial" w:hAnsi="Arial" w:cs="Arial"/>
          <w:lang w:val="ru-RU"/>
        </w:rPr>
        <w:t xml:space="preserve"> </w:t>
      </w:r>
      <w:r w:rsidR="0086668E" w:rsidRPr="00564125">
        <w:rPr>
          <w:rFonts w:ascii="Arial" w:hAnsi="Arial" w:cs="Arial"/>
          <w:lang w:val="ru-RU"/>
        </w:rPr>
        <w:t>6328,33</w:t>
      </w:r>
      <w:r w:rsidR="00CF6EC0" w:rsidRPr="00564125">
        <w:rPr>
          <w:rFonts w:ascii="Arial" w:hAnsi="Arial" w:cs="Arial"/>
          <w:lang w:val="ru-RU"/>
        </w:rPr>
        <w:t xml:space="preserve"> тыс. рублей</w:t>
      </w:r>
      <w:r w:rsidRPr="00564125">
        <w:rPr>
          <w:rFonts w:ascii="Arial" w:hAnsi="Arial" w:cs="Arial"/>
          <w:lang w:val="ru-RU"/>
        </w:rPr>
        <w:t xml:space="preserve">   на 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 в сумме </w:t>
      </w:r>
      <w:r w:rsidR="0086668E" w:rsidRPr="00564125">
        <w:rPr>
          <w:rFonts w:ascii="Arial" w:hAnsi="Arial" w:cs="Arial"/>
          <w:lang w:val="ru-RU"/>
        </w:rPr>
        <w:t>6154,31</w:t>
      </w:r>
      <w:r w:rsidR="00CF6EC0" w:rsidRPr="00564125">
        <w:rPr>
          <w:rFonts w:ascii="Arial" w:hAnsi="Arial" w:cs="Arial"/>
          <w:lang w:val="ru-RU"/>
        </w:rPr>
        <w:t xml:space="preserve"> тыс</w:t>
      </w:r>
      <w:r w:rsidRPr="00564125">
        <w:rPr>
          <w:rFonts w:ascii="Arial" w:hAnsi="Arial" w:cs="Arial"/>
          <w:lang w:val="ru-RU"/>
        </w:rPr>
        <w:t>. рублей;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 xml:space="preserve">2) общий объем расходов бюджета </w:t>
      </w:r>
      <w:r w:rsidR="00FB0D94" w:rsidRPr="00564125">
        <w:rPr>
          <w:rFonts w:ascii="Arial" w:hAnsi="Arial" w:cs="Arial"/>
          <w:lang w:val="ru-RU"/>
        </w:rPr>
        <w:t>сельсовета на</w:t>
      </w:r>
      <w:r w:rsidRPr="00564125">
        <w:rPr>
          <w:rFonts w:ascii="Arial" w:hAnsi="Arial" w:cs="Arial"/>
          <w:lang w:val="ru-RU"/>
        </w:rPr>
        <w:t xml:space="preserve">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 xml:space="preserve"> год в сумме </w:t>
      </w:r>
      <w:r w:rsidR="0086668E" w:rsidRPr="00564125">
        <w:rPr>
          <w:rFonts w:ascii="Arial" w:hAnsi="Arial" w:cs="Arial"/>
          <w:lang w:val="ru-RU"/>
        </w:rPr>
        <w:t>6328,33</w:t>
      </w:r>
      <w:r w:rsidRPr="00564125">
        <w:rPr>
          <w:rFonts w:ascii="Arial" w:hAnsi="Arial" w:cs="Arial"/>
          <w:lang w:val="ru-RU"/>
        </w:rPr>
        <w:t xml:space="preserve"> тыс. рублей; на 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 в сумме </w:t>
      </w:r>
      <w:r w:rsidR="0086668E" w:rsidRPr="00564125">
        <w:rPr>
          <w:rFonts w:ascii="Arial" w:hAnsi="Arial" w:cs="Arial"/>
          <w:lang w:val="ru-RU"/>
        </w:rPr>
        <w:t>6154,31</w:t>
      </w:r>
      <w:r w:rsidRPr="00564125">
        <w:rPr>
          <w:rFonts w:ascii="Arial" w:hAnsi="Arial" w:cs="Arial"/>
          <w:lang w:val="ru-RU"/>
        </w:rPr>
        <w:t xml:space="preserve"> </w:t>
      </w:r>
      <w:r w:rsidR="00FB0D94" w:rsidRPr="00564125">
        <w:rPr>
          <w:rFonts w:ascii="Arial" w:hAnsi="Arial" w:cs="Arial"/>
          <w:lang w:val="ru-RU"/>
        </w:rPr>
        <w:t>тыс. руб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3)  дефицит бюджета сельсовета на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 xml:space="preserve"> год в сумме 0,00 тыс. рублей; на 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 в сумме 0,00 </w:t>
      </w:r>
      <w:r w:rsidR="00FB0D94" w:rsidRPr="00564125">
        <w:rPr>
          <w:rFonts w:ascii="Arial" w:hAnsi="Arial" w:cs="Arial"/>
          <w:lang w:val="ru-RU"/>
        </w:rPr>
        <w:t>тыс. рублей</w:t>
      </w:r>
      <w:r w:rsidRPr="00564125">
        <w:rPr>
          <w:rFonts w:ascii="Arial" w:hAnsi="Arial" w:cs="Arial"/>
          <w:lang w:val="ru-RU"/>
        </w:rPr>
        <w:t>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4)  источники внутреннего финансирования дефицита бюджета сельсовета на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 xml:space="preserve"> год в сумме 0,00 тыс. рублей и на 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 в сумме 0,00 тыс. рублей, согласно </w:t>
      </w:r>
      <w:r w:rsidRPr="00564125">
        <w:rPr>
          <w:rFonts w:ascii="Arial" w:hAnsi="Arial" w:cs="Arial"/>
          <w:b/>
          <w:lang w:val="ru-RU"/>
        </w:rPr>
        <w:t>приложению 1</w:t>
      </w:r>
      <w:r w:rsidRPr="00564125">
        <w:rPr>
          <w:rFonts w:ascii="Arial" w:hAnsi="Arial" w:cs="Arial"/>
          <w:lang w:val="ru-RU"/>
        </w:rPr>
        <w:t xml:space="preserve"> к настоящему решению.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5) общий объем условно утвержденных расходов на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 xml:space="preserve"> год в сумме </w:t>
      </w:r>
      <w:r w:rsidR="00B37A86" w:rsidRPr="00564125">
        <w:rPr>
          <w:rFonts w:ascii="Arial" w:hAnsi="Arial" w:cs="Arial"/>
          <w:lang w:val="ru-RU"/>
        </w:rPr>
        <w:t>153,36</w:t>
      </w:r>
      <w:r w:rsidRPr="00564125">
        <w:rPr>
          <w:rFonts w:ascii="Arial" w:hAnsi="Arial" w:cs="Arial"/>
          <w:lang w:val="ru-RU"/>
        </w:rPr>
        <w:t xml:space="preserve"> тыс. рублей и на 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 в сумме </w:t>
      </w:r>
      <w:r w:rsidR="00B37A86" w:rsidRPr="00564125">
        <w:rPr>
          <w:rFonts w:ascii="Arial" w:hAnsi="Arial" w:cs="Arial"/>
          <w:lang w:val="ru-RU"/>
        </w:rPr>
        <w:t>307,53</w:t>
      </w:r>
      <w:r w:rsidRPr="00564125">
        <w:rPr>
          <w:rFonts w:ascii="Arial" w:hAnsi="Arial" w:cs="Arial"/>
          <w:lang w:val="ru-RU"/>
        </w:rPr>
        <w:t xml:space="preserve"> тыс. рублей.</w:t>
      </w:r>
    </w:p>
    <w:p w:rsidR="001F09E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  Статья 2. Доходы бюджета Соколовского сельсовета на 202</w:t>
      </w:r>
      <w:r w:rsidR="00FB0D94" w:rsidRPr="00564125">
        <w:rPr>
          <w:rFonts w:ascii="Arial" w:hAnsi="Arial" w:cs="Arial"/>
          <w:b/>
          <w:lang w:val="ru-RU"/>
        </w:rPr>
        <w:t>5</w:t>
      </w:r>
      <w:r w:rsidRPr="00564125">
        <w:rPr>
          <w:rFonts w:ascii="Arial" w:hAnsi="Arial" w:cs="Arial"/>
          <w:b/>
          <w:lang w:val="ru-RU"/>
        </w:rPr>
        <w:t xml:space="preserve"> год и плановый период 202</w:t>
      </w:r>
      <w:r w:rsidR="00FB0D94" w:rsidRPr="00564125">
        <w:rPr>
          <w:rFonts w:ascii="Arial" w:hAnsi="Arial" w:cs="Arial"/>
          <w:b/>
          <w:lang w:val="ru-RU"/>
        </w:rPr>
        <w:t>6-</w:t>
      </w:r>
      <w:r w:rsidRPr="00564125">
        <w:rPr>
          <w:rFonts w:ascii="Arial" w:hAnsi="Arial" w:cs="Arial"/>
          <w:b/>
          <w:lang w:val="ru-RU"/>
        </w:rPr>
        <w:t>202</w:t>
      </w:r>
      <w:r w:rsidR="00FB0D94" w:rsidRPr="00564125">
        <w:rPr>
          <w:rFonts w:ascii="Arial" w:hAnsi="Arial" w:cs="Arial"/>
          <w:b/>
          <w:lang w:val="ru-RU"/>
        </w:rPr>
        <w:t>7</w:t>
      </w:r>
      <w:r w:rsidRPr="00564125">
        <w:rPr>
          <w:rFonts w:ascii="Arial" w:hAnsi="Arial" w:cs="Arial"/>
          <w:b/>
          <w:lang w:val="ru-RU"/>
        </w:rPr>
        <w:t xml:space="preserve"> годов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Утвердить доходы бюджета сельсовета на 202</w:t>
      </w:r>
      <w:r w:rsidR="00FB0D94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 и плановый период 202</w:t>
      </w:r>
      <w:r w:rsidR="00FB0D94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>-202</w:t>
      </w:r>
      <w:r w:rsidR="00FB0D94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годов согласно </w:t>
      </w:r>
      <w:r w:rsidRPr="00564125">
        <w:rPr>
          <w:rFonts w:ascii="Arial" w:hAnsi="Arial" w:cs="Arial"/>
          <w:b/>
          <w:lang w:val="ru-RU"/>
        </w:rPr>
        <w:t>приложению 2</w:t>
      </w:r>
      <w:r w:rsidRPr="00564125">
        <w:rPr>
          <w:rFonts w:ascii="Arial" w:hAnsi="Arial" w:cs="Arial"/>
          <w:lang w:val="ru-RU"/>
        </w:rPr>
        <w:t xml:space="preserve"> к настоящему решению.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lastRenderedPageBreak/>
        <w:tab/>
        <w:t>Статья 3.  Распределение на 202</w:t>
      </w:r>
      <w:r w:rsidR="0086668E" w:rsidRPr="00564125">
        <w:rPr>
          <w:rFonts w:ascii="Arial" w:hAnsi="Arial" w:cs="Arial"/>
          <w:b/>
          <w:lang w:val="ru-RU"/>
        </w:rPr>
        <w:t>5</w:t>
      </w:r>
      <w:r w:rsidRPr="00564125">
        <w:rPr>
          <w:rFonts w:ascii="Arial" w:hAnsi="Arial" w:cs="Arial"/>
          <w:b/>
          <w:lang w:val="ru-RU"/>
        </w:rPr>
        <w:t xml:space="preserve"> год и плановый период 202</w:t>
      </w:r>
      <w:r w:rsidR="0086668E" w:rsidRPr="00564125">
        <w:rPr>
          <w:rFonts w:ascii="Arial" w:hAnsi="Arial" w:cs="Arial"/>
          <w:b/>
          <w:lang w:val="ru-RU"/>
        </w:rPr>
        <w:t>6</w:t>
      </w:r>
      <w:r w:rsidRPr="00564125">
        <w:rPr>
          <w:rFonts w:ascii="Arial" w:hAnsi="Arial" w:cs="Arial"/>
          <w:b/>
          <w:lang w:val="ru-RU"/>
        </w:rPr>
        <w:t>-202</w:t>
      </w:r>
      <w:r w:rsidR="0086668E" w:rsidRPr="00564125">
        <w:rPr>
          <w:rFonts w:ascii="Arial" w:hAnsi="Arial" w:cs="Arial"/>
          <w:b/>
          <w:lang w:val="ru-RU"/>
        </w:rPr>
        <w:t>7</w:t>
      </w:r>
      <w:r w:rsidRPr="00564125">
        <w:rPr>
          <w:rFonts w:ascii="Arial" w:hAnsi="Arial" w:cs="Arial"/>
          <w:b/>
          <w:lang w:val="ru-RU"/>
        </w:rPr>
        <w:t xml:space="preserve"> годов расходов бюджета Соколовского сельсовета по бюджетной классификации Российской Федерации 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color w:val="FF0000"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t xml:space="preserve">         Утвердить в пределах общего объема расходов бюджета сельсовета, установленного статьей 1 настоящего решения: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 xml:space="preserve">1) распределение бюджетных ассигнований по разделам </w:t>
      </w:r>
      <w:r w:rsidRPr="00564125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 и плановый период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>-202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годов согласно </w:t>
      </w:r>
      <w:r w:rsidRPr="00564125">
        <w:rPr>
          <w:rFonts w:ascii="Arial" w:hAnsi="Arial" w:cs="Arial"/>
          <w:b/>
          <w:lang w:val="ru-RU"/>
        </w:rPr>
        <w:t>приложению 3</w:t>
      </w:r>
      <w:r w:rsidRPr="00564125">
        <w:rPr>
          <w:rFonts w:ascii="Arial" w:hAnsi="Arial" w:cs="Arial"/>
          <w:lang w:val="ru-RU"/>
        </w:rPr>
        <w:t xml:space="preserve"> к настоящему решению;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2) ведомственную структуру расходов   бюджета сельсовета на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 согласно </w:t>
      </w:r>
      <w:r w:rsidRPr="00564125">
        <w:rPr>
          <w:rFonts w:ascii="Arial" w:hAnsi="Arial" w:cs="Arial"/>
          <w:b/>
          <w:lang w:val="ru-RU"/>
        </w:rPr>
        <w:t>приложению 4</w:t>
      </w:r>
      <w:r w:rsidRPr="00564125">
        <w:rPr>
          <w:rFonts w:ascii="Arial" w:hAnsi="Arial" w:cs="Arial"/>
          <w:lang w:val="ru-RU"/>
        </w:rPr>
        <w:t xml:space="preserve"> к настоящему решению;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 xml:space="preserve">3) ведомственную структуру расходов бюджета сельсовета </w:t>
      </w:r>
      <w:r w:rsidRPr="00564125">
        <w:rPr>
          <w:rFonts w:ascii="Arial" w:hAnsi="Arial" w:cs="Arial"/>
          <w:lang w:val="ru-RU"/>
        </w:rPr>
        <w:br/>
        <w:t>на</w:t>
      </w:r>
      <w:r w:rsidR="00FB0D94" w:rsidRPr="00564125">
        <w:rPr>
          <w:rFonts w:ascii="Arial" w:hAnsi="Arial" w:cs="Arial"/>
          <w:lang w:val="ru-RU"/>
        </w:rPr>
        <w:t xml:space="preserve"> 2025 и </w:t>
      </w:r>
      <w:r w:rsidRPr="00564125">
        <w:rPr>
          <w:rFonts w:ascii="Arial" w:hAnsi="Arial" w:cs="Arial"/>
          <w:lang w:val="ru-RU"/>
        </w:rPr>
        <w:t>плановый период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>-202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годов согласно </w:t>
      </w:r>
      <w:r w:rsidRPr="00564125">
        <w:rPr>
          <w:rFonts w:ascii="Arial" w:hAnsi="Arial" w:cs="Arial"/>
          <w:b/>
          <w:lang w:val="ru-RU"/>
        </w:rPr>
        <w:t>приложению 5</w:t>
      </w:r>
      <w:r w:rsidRPr="00564125">
        <w:rPr>
          <w:rFonts w:ascii="Arial" w:hAnsi="Arial" w:cs="Arial"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br/>
        <w:t>к настоящему решению;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Cs/>
          <w:lang w:val="ru-RU"/>
        </w:rPr>
      </w:pPr>
      <w:r w:rsidRPr="00564125">
        <w:rPr>
          <w:rFonts w:ascii="Arial" w:hAnsi="Arial" w:cs="Arial"/>
          <w:lang w:val="ru-RU"/>
        </w:rPr>
        <w:tab/>
      </w:r>
      <w:r w:rsidRPr="00564125">
        <w:rPr>
          <w:rFonts w:ascii="Arial" w:hAnsi="Arial" w:cs="Arial"/>
          <w:bCs/>
          <w:lang w:val="ru-RU"/>
        </w:rPr>
        <w:t>4) распределение бюджетных ассигнований по целевым статьям (муниципальным программам Соколовского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</w:r>
      <w:r w:rsidR="0086668E" w:rsidRPr="00564125">
        <w:rPr>
          <w:rFonts w:ascii="Arial" w:hAnsi="Arial" w:cs="Arial"/>
          <w:bCs/>
          <w:lang w:val="ru-RU"/>
        </w:rPr>
        <w:t>5</w:t>
      </w:r>
      <w:r w:rsidRPr="00564125">
        <w:rPr>
          <w:rFonts w:ascii="Arial" w:hAnsi="Arial" w:cs="Arial"/>
          <w:bCs/>
          <w:lang w:val="ru-RU"/>
        </w:rPr>
        <w:t xml:space="preserve"> год</w:t>
      </w:r>
      <w:r w:rsidR="00FB0D94" w:rsidRPr="00564125">
        <w:rPr>
          <w:rFonts w:ascii="Arial" w:hAnsi="Arial" w:cs="Arial"/>
          <w:bCs/>
          <w:lang w:val="ru-RU"/>
        </w:rPr>
        <w:t xml:space="preserve"> и плановый период 2026-2027</w:t>
      </w:r>
      <w:r w:rsidRPr="00564125">
        <w:rPr>
          <w:rFonts w:ascii="Arial" w:hAnsi="Arial" w:cs="Arial"/>
          <w:bCs/>
          <w:lang w:val="ru-RU"/>
        </w:rPr>
        <w:t xml:space="preserve"> согласно </w:t>
      </w:r>
      <w:r w:rsidRPr="00564125">
        <w:rPr>
          <w:rFonts w:ascii="Arial" w:hAnsi="Arial" w:cs="Arial"/>
          <w:b/>
          <w:bCs/>
          <w:lang w:val="ru-RU"/>
        </w:rPr>
        <w:t>приложению 6</w:t>
      </w:r>
      <w:r w:rsidRPr="00564125">
        <w:rPr>
          <w:rFonts w:ascii="Arial" w:hAnsi="Arial" w:cs="Arial"/>
          <w:bCs/>
          <w:lang w:val="ru-RU"/>
        </w:rPr>
        <w:t xml:space="preserve"> к настоящему решению;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bCs/>
          <w:lang w:val="ru-RU"/>
        </w:rPr>
        <w:tab/>
        <w:t xml:space="preserve">5) распределение бюджетных ассигнований по целевым статьям (муниципальным программам Соколовского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</w:t>
      </w:r>
      <w:r w:rsidR="00FB0D94" w:rsidRPr="00564125">
        <w:rPr>
          <w:rFonts w:ascii="Arial" w:hAnsi="Arial" w:cs="Arial"/>
          <w:bCs/>
          <w:lang w:val="ru-RU"/>
        </w:rPr>
        <w:t xml:space="preserve">2025 и </w:t>
      </w:r>
      <w:r w:rsidRPr="00564125">
        <w:rPr>
          <w:rFonts w:ascii="Arial" w:hAnsi="Arial" w:cs="Arial"/>
          <w:bCs/>
          <w:lang w:val="ru-RU"/>
        </w:rPr>
        <w:t>плановый период 202</w:t>
      </w:r>
      <w:r w:rsidR="0086668E" w:rsidRPr="00564125">
        <w:rPr>
          <w:rFonts w:ascii="Arial" w:hAnsi="Arial" w:cs="Arial"/>
          <w:bCs/>
          <w:lang w:val="ru-RU"/>
        </w:rPr>
        <w:t>6</w:t>
      </w:r>
      <w:r w:rsidRPr="00564125">
        <w:rPr>
          <w:rFonts w:ascii="Arial" w:hAnsi="Arial" w:cs="Arial"/>
          <w:bCs/>
          <w:lang w:val="ru-RU"/>
        </w:rPr>
        <w:t>-202</w:t>
      </w:r>
      <w:r w:rsidR="0086668E" w:rsidRPr="00564125">
        <w:rPr>
          <w:rFonts w:ascii="Arial" w:hAnsi="Arial" w:cs="Arial"/>
          <w:bCs/>
          <w:lang w:val="ru-RU"/>
        </w:rPr>
        <w:t>7</w:t>
      </w:r>
      <w:r w:rsidRPr="00564125">
        <w:rPr>
          <w:rFonts w:ascii="Arial" w:hAnsi="Arial" w:cs="Arial"/>
          <w:bCs/>
          <w:lang w:val="ru-RU"/>
        </w:rPr>
        <w:t xml:space="preserve"> годов согласно </w:t>
      </w:r>
      <w:r w:rsidRPr="00564125">
        <w:rPr>
          <w:rFonts w:ascii="Arial" w:hAnsi="Arial" w:cs="Arial"/>
          <w:b/>
          <w:bCs/>
          <w:lang w:val="ru-RU"/>
        </w:rPr>
        <w:t>приложению 7</w:t>
      </w:r>
      <w:r w:rsidRPr="00564125">
        <w:rPr>
          <w:rFonts w:ascii="Arial" w:hAnsi="Arial" w:cs="Arial"/>
          <w:bCs/>
          <w:lang w:val="ru-RU"/>
        </w:rPr>
        <w:t xml:space="preserve"> к настоящему решению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lang w:val="ru-RU"/>
        </w:rPr>
        <w:t xml:space="preserve">  </w:t>
      </w:r>
      <w:r w:rsidRPr="00564125">
        <w:rPr>
          <w:rFonts w:ascii="Arial" w:hAnsi="Arial" w:cs="Arial"/>
          <w:b/>
          <w:lang w:val="ru-RU"/>
        </w:rPr>
        <w:t xml:space="preserve">     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Статья 4. Публичные нормативные обязательства Соколовского сельсовета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>Утвердить общий объем средств бюджета сельсовета на исполнение публичных нормативных обязательств на 202</w:t>
      </w:r>
      <w:r w:rsidR="0086668E" w:rsidRPr="00564125">
        <w:rPr>
          <w:rFonts w:ascii="Arial" w:hAnsi="Arial" w:cs="Arial"/>
          <w:lang w:val="ru-RU"/>
        </w:rPr>
        <w:t>5</w:t>
      </w:r>
      <w:r w:rsidR="00161921" w:rsidRPr="00564125">
        <w:rPr>
          <w:rFonts w:ascii="Arial" w:hAnsi="Arial" w:cs="Arial"/>
          <w:lang w:val="ru-RU"/>
        </w:rPr>
        <w:t xml:space="preserve"> год и на плановый период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>-202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годов в сумме 12 тыс. рублей ежегодно.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Статья 5. Изменение показателей сводной бюджетной росписи бюджет</w:t>
      </w:r>
      <w:r w:rsidR="0086668E" w:rsidRPr="00564125">
        <w:rPr>
          <w:rFonts w:ascii="Arial" w:hAnsi="Arial" w:cs="Arial"/>
          <w:b/>
          <w:lang w:val="ru-RU"/>
        </w:rPr>
        <w:t>а Соколовского сельсовета в 2025</w:t>
      </w:r>
      <w:r w:rsidRPr="00564125">
        <w:rPr>
          <w:rFonts w:ascii="Arial" w:hAnsi="Arial" w:cs="Arial"/>
          <w:b/>
          <w:lang w:val="ru-RU"/>
        </w:rPr>
        <w:t xml:space="preserve"> году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lang w:val="ru-RU"/>
        </w:rPr>
        <w:tab/>
        <w:t>Установить, что Глава сельсовета вправе в ходе исполнения настоящего решения вносить изменения в сводную бюджетную роспись бюджета сельсовета на 202</w:t>
      </w:r>
      <w:r w:rsidR="00161921" w:rsidRPr="00564125">
        <w:rPr>
          <w:rFonts w:ascii="Arial" w:hAnsi="Arial" w:cs="Arial"/>
          <w:lang w:val="ru-RU"/>
        </w:rPr>
        <w:t>4</w:t>
      </w:r>
      <w:r w:rsidRPr="00564125">
        <w:rPr>
          <w:rFonts w:ascii="Arial" w:hAnsi="Arial" w:cs="Arial"/>
          <w:lang w:val="ru-RU"/>
        </w:rPr>
        <w:t xml:space="preserve"> год и плановый период 202</w:t>
      </w:r>
      <w:r w:rsidR="00161921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>-202</w:t>
      </w:r>
      <w:r w:rsidR="00161921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 xml:space="preserve"> годов без внесения изменений в настоящее решение: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органов местного самоуправления и иных муниципальных органов Соколовского сельсовета Иланского района,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 xml:space="preserve">3) на сумму средств межбюджетных трансфертов, передаваемых из федерального и краевого бюджетов на осуществление отдельных целевых расходов на основании федеральных законов, законов края и (или) нормативных правовых актов Президента Российской Федерации, Правительства Российской Федерации, Правительства края, а также из бюджета Иланского района на </w:t>
      </w:r>
      <w:r w:rsidRPr="00564125">
        <w:rPr>
          <w:rFonts w:ascii="Arial" w:hAnsi="Arial" w:cs="Arial"/>
          <w:lang w:val="ru-RU"/>
        </w:rPr>
        <w:lastRenderedPageBreak/>
        <w:t>осуществление отдельных муниципальных полномочий на основании заключенных соглашений;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>4) в случае уменьшения суммы средств межбюджетных трансфертов из федерального и краевого бюджетов, а также из бюджета Иланского района.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color w:val="FF0000"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   Статья 6. Индексация размеров денежного вознаграждения лиц, замещающих муниципальные должности.</w:t>
      </w:r>
    </w:p>
    <w:p w:rsidR="007B55C2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 xml:space="preserve">            </w:t>
      </w:r>
      <w:r w:rsidRPr="00564125">
        <w:rPr>
          <w:rFonts w:ascii="Arial" w:hAnsi="Arial" w:cs="Arial"/>
          <w:lang w:val="ru-RU"/>
        </w:rPr>
        <w:tab/>
        <w:t>Размеры денежного вознаграждения лиц, замещающих муниципальные должности Соколовского сельсовета, размеры окладов, денежного содержания по должностям муниципальной службы сельсовета, проиндексированные в</w:t>
      </w:r>
      <w:r w:rsidR="00A702F2" w:rsidRPr="00564125">
        <w:rPr>
          <w:rFonts w:ascii="Arial" w:hAnsi="Arial" w:cs="Arial"/>
          <w:lang w:val="ru-RU"/>
        </w:rPr>
        <w:t xml:space="preserve"> </w:t>
      </w:r>
      <w:r w:rsidR="00E1188A" w:rsidRPr="00564125">
        <w:rPr>
          <w:rFonts w:ascii="Arial" w:hAnsi="Arial" w:cs="Arial"/>
          <w:lang w:val="ru-RU"/>
        </w:rPr>
        <w:t>2023</w:t>
      </w:r>
      <w:r w:rsidR="007B55C2" w:rsidRPr="00564125">
        <w:rPr>
          <w:rFonts w:ascii="Arial" w:hAnsi="Arial" w:cs="Arial"/>
          <w:lang w:val="ru-RU"/>
        </w:rPr>
        <w:t xml:space="preserve"> году </w:t>
      </w:r>
      <w:r w:rsidR="00A702F2" w:rsidRPr="00564125">
        <w:rPr>
          <w:rFonts w:ascii="Arial" w:hAnsi="Arial" w:cs="Arial"/>
          <w:lang w:val="ru-RU"/>
        </w:rPr>
        <w:t>увеличиваются (индексируются) в 202</w:t>
      </w:r>
      <w:r w:rsidR="00EB2141" w:rsidRPr="00564125">
        <w:rPr>
          <w:rFonts w:ascii="Arial" w:hAnsi="Arial" w:cs="Arial"/>
          <w:lang w:val="ru-RU"/>
        </w:rPr>
        <w:t>5</w:t>
      </w:r>
      <w:r w:rsidR="00A702F2" w:rsidRPr="00564125">
        <w:rPr>
          <w:rFonts w:ascii="Arial" w:hAnsi="Arial" w:cs="Arial"/>
          <w:lang w:val="ru-RU"/>
        </w:rPr>
        <w:t xml:space="preserve"> году и</w:t>
      </w:r>
      <w:r w:rsidR="00BD7FFC" w:rsidRPr="00564125">
        <w:rPr>
          <w:rFonts w:ascii="Arial" w:hAnsi="Arial" w:cs="Arial"/>
          <w:lang w:val="ru-RU"/>
        </w:rPr>
        <w:t xml:space="preserve"> в</w:t>
      </w:r>
      <w:r w:rsidR="00A702F2" w:rsidRPr="00564125">
        <w:rPr>
          <w:rFonts w:ascii="Arial" w:hAnsi="Arial" w:cs="Arial"/>
          <w:lang w:val="ru-RU"/>
        </w:rPr>
        <w:t xml:space="preserve"> плановом периоде 202</w:t>
      </w:r>
      <w:r w:rsidR="00EB2141" w:rsidRPr="00564125">
        <w:rPr>
          <w:rFonts w:ascii="Arial" w:hAnsi="Arial" w:cs="Arial"/>
          <w:lang w:val="ru-RU"/>
        </w:rPr>
        <w:t>6</w:t>
      </w:r>
      <w:r w:rsidR="00A702F2" w:rsidRPr="00564125">
        <w:rPr>
          <w:rFonts w:ascii="Arial" w:hAnsi="Arial" w:cs="Arial"/>
          <w:lang w:val="ru-RU"/>
        </w:rPr>
        <w:t>-202</w:t>
      </w:r>
      <w:r w:rsidR="00EB2141" w:rsidRPr="00564125">
        <w:rPr>
          <w:rFonts w:ascii="Arial" w:hAnsi="Arial" w:cs="Arial"/>
          <w:lang w:val="ru-RU"/>
        </w:rPr>
        <w:t>7</w:t>
      </w:r>
      <w:r w:rsidR="00A702F2" w:rsidRPr="00564125">
        <w:rPr>
          <w:rFonts w:ascii="Arial" w:hAnsi="Arial" w:cs="Arial"/>
          <w:lang w:val="ru-RU"/>
        </w:rPr>
        <w:t xml:space="preserve"> годов на коэффициент равный 1.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  Статья 7. Индексация заработной платы работников муниципальных учреждений</w:t>
      </w:r>
    </w:p>
    <w:p w:rsidR="00B00C5F" w:rsidRPr="00564125" w:rsidRDefault="00B00C5F" w:rsidP="0056412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val="ru-RU" w:eastAsia="ru-RU"/>
        </w:rPr>
      </w:pPr>
      <w:r w:rsidRPr="00564125">
        <w:rPr>
          <w:rFonts w:ascii="Arial" w:hAnsi="Arial" w:cs="Arial"/>
          <w:lang w:val="ru-RU" w:eastAsia="ru-RU"/>
        </w:rPr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A702F2" w:rsidRPr="00564125">
        <w:rPr>
          <w:rFonts w:ascii="Arial" w:hAnsi="Arial" w:cs="Arial"/>
          <w:lang w:val="ru-RU" w:eastAsia="ru-RU"/>
        </w:rPr>
        <w:t>, увеличивается (индексируется) в 202</w:t>
      </w:r>
      <w:r w:rsidR="00EB2141" w:rsidRPr="00564125">
        <w:rPr>
          <w:rFonts w:ascii="Arial" w:hAnsi="Arial" w:cs="Arial"/>
          <w:lang w:val="ru-RU" w:eastAsia="ru-RU"/>
        </w:rPr>
        <w:t>5</w:t>
      </w:r>
      <w:r w:rsidR="00A702F2" w:rsidRPr="00564125">
        <w:rPr>
          <w:rFonts w:ascii="Arial" w:hAnsi="Arial" w:cs="Arial"/>
          <w:lang w:val="ru-RU" w:eastAsia="ru-RU"/>
        </w:rPr>
        <w:t xml:space="preserve"> году</w:t>
      </w:r>
      <w:r w:rsidR="00A63412" w:rsidRPr="00564125">
        <w:rPr>
          <w:rFonts w:ascii="Arial" w:hAnsi="Arial" w:cs="Arial"/>
          <w:lang w:val="ru-RU" w:eastAsia="ru-RU"/>
        </w:rPr>
        <w:t xml:space="preserve"> </w:t>
      </w:r>
      <w:r w:rsidR="00BD7FFC" w:rsidRPr="00564125">
        <w:rPr>
          <w:rFonts w:ascii="Arial" w:hAnsi="Arial" w:cs="Arial"/>
          <w:lang w:val="ru-RU" w:eastAsia="ru-RU"/>
        </w:rPr>
        <w:t xml:space="preserve">и </w:t>
      </w:r>
      <w:r w:rsidRPr="00564125">
        <w:rPr>
          <w:rFonts w:ascii="Arial" w:hAnsi="Arial" w:cs="Arial"/>
          <w:lang w:val="ru-RU" w:eastAsia="ru-RU"/>
        </w:rPr>
        <w:t xml:space="preserve"> плановом периоде 202</w:t>
      </w:r>
      <w:r w:rsidR="00EB2141" w:rsidRPr="00564125">
        <w:rPr>
          <w:rFonts w:ascii="Arial" w:hAnsi="Arial" w:cs="Arial"/>
          <w:lang w:val="ru-RU" w:eastAsia="ru-RU"/>
        </w:rPr>
        <w:t>6</w:t>
      </w:r>
      <w:r w:rsidRPr="00564125">
        <w:rPr>
          <w:rFonts w:ascii="Arial" w:hAnsi="Arial" w:cs="Arial"/>
          <w:lang w:val="ru-RU" w:eastAsia="ru-RU"/>
        </w:rPr>
        <w:t>-202</w:t>
      </w:r>
      <w:r w:rsidR="00EB2141" w:rsidRPr="00564125">
        <w:rPr>
          <w:rFonts w:ascii="Arial" w:hAnsi="Arial" w:cs="Arial"/>
          <w:lang w:val="ru-RU" w:eastAsia="ru-RU"/>
        </w:rPr>
        <w:t>7</w:t>
      </w:r>
      <w:r w:rsidRPr="00564125">
        <w:rPr>
          <w:rFonts w:ascii="Arial" w:hAnsi="Arial" w:cs="Arial"/>
          <w:lang w:val="ru-RU" w:eastAsia="ru-RU"/>
        </w:rPr>
        <w:t xml:space="preserve"> годов на коэффициент, равный 1.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 Статья 8. Общая предельная штатная численность муниципальных служащих сельсовета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>Общая предельная штатная численность муниципальных служащих Соколовского сельсовета, принятая к финансовому обеспечению в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году и плановом периоде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>-202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годов, составляет 3,</w:t>
      </w:r>
      <w:r w:rsidR="0086668E" w:rsidRPr="00564125">
        <w:rPr>
          <w:rFonts w:ascii="Arial" w:hAnsi="Arial" w:cs="Arial"/>
          <w:lang w:val="ru-RU"/>
        </w:rPr>
        <w:t>0</w:t>
      </w:r>
      <w:r w:rsidRPr="00564125">
        <w:rPr>
          <w:rFonts w:ascii="Arial" w:hAnsi="Arial" w:cs="Arial"/>
          <w:lang w:val="ru-RU"/>
        </w:rPr>
        <w:t xml:space="preserve"> штатные единицы.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</w:p>
    <w:p w:rsidR="00B00C5F" w:rsidRPr="00564125" w:rsidRDefault="00B00C5F" w:rsidP="0056412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   Статья 9. Особенности исполнения бюджета Соколовского сельсовета в 202</w:t>
      </w:r>
      <w:r w:rsidR="0086668E" w:rsidRPr="00564125">
        <w:rPr>
          <w:rFonts w:ascii="Arial" w:hAnsi="Arial" w:cs="Arial"/>
          <w:b/>
          <w:lang w:val="ru-RU"/>
        </w:rPr>
        <w:t>5</w:t>
      </w:r>
      <w:r w:rsidRPr="00564125">
        <w:rPr>
          <w:rFonts w:ascii="Arial" w:hAnsi="Arial" w:cs="Arial"/>
          <w:b/>
          <w:lang w:val="ru-RU"/>
        </w:rPr>
        <w:t xml:space="preserve"> году</w:t>
      </w:r>
    </w:p>
    <w:p w:rsidR="00B00C5F" w:rsidRPr="00564125" w:rsidRDefault="00B00C5F" w:rsidP="0056412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b/>
          <w:lang w:val="ru-RU"/>
        </w:rPr>
        <w:tab/>
        <w:t xml:space="preserve">          </w:t>
      </w:r>
      <w:r w:rsidRPr="00564125">
        <w:rPr>
          <w:rFonts w:ascii="Arial" w:hAnsi="Arial" w:cs="Arial"/>
          <w:lang w:val="ru-RU"/>
        </w:rPr>
        <w:t>1.</w:t>
      </w:r>
      <w:r w:rsidRPr="00564125">
        <w:rPr>
          <w:rFonts w:ascii="Arial" w:hAnsi="Arial" w:cs="Arial"/>
          <w:b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t>Установить, что не использованные по состоянию на 1 января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года остатки межбюджетных трансфертов, предоставленные бюджету сельсовета за счет средств федерального и краевого бюджета, бюджета Иланского района в форме субвенций, субсидий и иных межбюджетных трансфертов, имеющих целевое назначение, подлежат возврату в бюджет Иланского района в течение первых 10 рабочих дней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года.</w:t>
      </w:r>
    </w:p>
    <w:p w:rsidR="00B00C5F" w:rsidRPr="00564125" w:rsidRDefault="00B00C5F" w:rsidP="005641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2. Остатки средств   бюджета сельсовета на 1 января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бюджета, бюджета Иланского района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году.</w:t>
      </w:r>
    </w:p>
    <w:p w:rsidR="00B00C5F" w:rsidRPr="00564125" w:rsidRDefault="00B00C5F" w:rsidP="005641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lang w:val="ru-RU"/>
        </w:rPr>
        <w:tab/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года обязательствам, производится главными распорядителями средств бюджета сельсовета за счет утвержденных им бюджетных ассигнований на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год.</w:t>
      </w:r>
    </w:p>
    <w:p w:rsidR="00B00C5F" w:rsidRPr="00564125" w:rsidRDefault="00B00C5F" w:rsidP="0056412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lang w:val="ru-RU"/>
        </w:rPr>
        <w:tab/>
        <w:t>4.</w:t>
      </w:r>
      <w:r w:rsidRPr="00564125">
        <w:rPr>
          <w:rFonts w:ascii="Arial" w:hAnsi="Arial" w:cs="Arial"/>
          <w:b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t xml:space="preserve">Установить, что заключение и оплата муниципальными учреждениями договоров, исполнение которых осуществляется за счет средств бюджета сельсовета, производятся в пределах утвержденных им лимитов бюджетных обязательств в соответствии с ведомственной, функциональной и </w:t>
      </w:r>
      <w:r w:rsidRPr="00564125">
        <w:rPr>
          <w:rFonts w:ascii="Arial" w:hAnsi="Arial" w:cs="Arial"/>
          <w:lang w:val="ru-RU"/>
        </w:rPr>
        <w:lastRenderedPageBreak/>
        <w:t>экономической классификациями расходов бюджета сельсовета и с учетом принятых и неисполненных обязательств.</w:t>
      </w:r>
    </w:p>
    <w:p w:rsidR="001F09E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 xml:space="preserve">          5. Обязательства, вытекающие из договоров, исполнение которых осуществляется за счет средств бюджета сельсовета, принятые муниципальными учреждениями сверх утвержденных им </w:t>
      </w:r>
      <w:r w:rsidR="0086668E" w:rsidRPr="00564125">
        <w:rPr>
          <w:rFonts w:ascii="Arial" w:hAnsi="Arial" w:cs="Arial"/>
          <w:lang w:val="ru-RU"/>
        </w:rPr>
        <w:t>лимитов</w:t>
      </w:r>
      <w:r w:rsidRPr="00564125">
        <w:rPr>
          <w:rFonts w:ascii="Arial" w:hAnsi="Arial" w:cs="Arial"/>
          <w:lang w:val="ru-RU"/>
        </w:rPr>
        <w:t xml:space="preserve"> бюджетных обязательств, не подлежат оплате за счет средств бюджета сельсовета на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lang w:val="ru-RU"/>
        </w:rPr>
        <w:t xml:space="preserve">          </w:t>
      </w:r>
      <w:r w:rsidRPr="00564125">
        <w:rPr>
          <w:rFonts w:ascii="Arial" w:hAnsi="Arial" w:cs="Arial"/>
          <w:b/>
          <w:lang w:val="ru-RU"/>
        </w:rPr>
        <w:t>Статья 10. Обслуживание счета бюджета Соколовского сельсовета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</w:r>
      <w:r w:rsidRPr="00564125">
        <w:rPr>
          <w:rFonts w:ascii="Arial" w:hAnsi="Arial" w:cs="Arial"/>
          <w:lang w:val="ru-RU"/>
        </w:rPr>
        <w:tab/>
        <w:t xml:space="preserve">Установить, что кассовое обслуживание исполнения бюджета сельсовета осуществляется Управлением Федерального казначейства по Красноярскому краю на основании соглашения и на безвозмездной основе. 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Статья 11. Дорожный фонд Соколовского сельсовета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Утвердить объем бюджетных ассигнований дорожного фонда Соколовского сельсовета на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 в сумме </w:t>
      </w:r>
      <w:r w:rsidR="00FB0D94" w:rsidRPr="00564125">
        <w:rPr>
          <w:rFonts w:ascii="Arial" w:hAnsi="Arial" w:cs="Arial"/>
          <w:lang w:val="ru-RU"/>
        </w:rPr>
        <w:t>520,19</w:t>
      </w:r>
      <w:r w:rsidRPr="00564125">
        <w:rPr>
          <w:rFonts w:ascii="Arial" w:hAnsi="Arial" w:cs="Arial"/>
          <w:lang w:val="ru-RU"/>
        </w:rPr>
        <w:t xml:space="preserve"> тыс. рублей, на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 xml:space="preserve"> год в сумме </w:t>
      </w:r>
      <w:r w:rsidR="00FB0D94" w:rsidRPr="00564125">
        <w:rPr>
          <w:rFonts w:ascii="Arial" w:hAnsi="Arial" w:cs="Arial"/>
          <w:lang w:val="ru-RU"/>
        </w:rPr>
        <w:t>219,10</w:t>
      </w:r>
      <w:r w:rsidRPr="00564125">
        <w:rPr>
          <w:rFonts w:ascii="Arial" w:hAnsi="Arial" w:cs="Arial"/>
          <w:lang w:val="ru-RU"/>
        </w:rPr>
        <w:t xml:space="preserve"> тыс. рублей, на 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 в сумме </w:t>
      </w:r>
      <w:r w:rsidR="00FB0D94" w:rsidRPr="00564125">
        <w:rPr>
          <w:rFonts w:ascii="Arial" w:hAnsi="Arial" w:cs="Arial"/>
          <w:lang w:val="ru-RU"/>
        </w:rPr>
        <w:t>227,80</w:t>
      </w:r>
      <w:r w:rsidRPr="00564125">
        <w:rPr>
          <w:rFonts w:ascii="Arial" w:hAnsi="Arial" w:cs="Arial"/>
          <w:lang w:val="ru-RU"/>
        </w:rPr>
        <w:t xml:space="preserve"> тыс. рублей.</w:t>
      </w:r>
    </w:p>
    <w:p w:rsidR="00B00C5F" w:rsidRPr="00564125" w:rsidRDefault="00B00C5F" w:rsidP="00564125">
      <w:pPr>
        <w:ind w:left="360" w:firstLine="709"/>
        <w:jc w:val="both"/>
        <w:rPr>
          <w:rFonts w:ascii="Arial" w:hAnsi="Arial" w:cs="Arial"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 </w:t>
      </w:r>
      <w:r w:rsidRPr="00564125">
        <w:rPr>
          <w:rFonts w:ascii="Arial" w:hAnsi="Arial" w:cs="Arial"/>
          <w:b/>
          <w:lang w:val="ru-RU"/>
        </w:rPr>
        <w:tab/>
        <w:t xml:space="preserve">         Статья 12. Резервный фонд Администрации Соколовского сельсовета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>Установить, что в расходной части бюджета предусматривается резервный фонд Администрации Соколовского сельсовета на 202</w:t>
      </w:r>
      <w:r w:rsidR="0086668E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 и плановый период 202</w:t>
      </w:r>
      <w:r w:rsidR="0086668E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>-202</w:t>
      </w:r>
      <w:r w:rsidR="0086668E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годов в сумме 8,00 тыс. рублей ежегодно.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Статья 13. Внутренний муниципальный долг Соколовского сельсовета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1.</w:t>
      </w:r>
      <w:r w:rsidRPr="00564125">
        <w:rPr>
          <w:rFonts w:ascii="Arial" w:hAnsi="Arial" w:cs="Arial"/>
          <w:b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t>Установить предельный объем муниципального долга Соколовского сельсовета в сумме: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</w:r>
      <w:r w:rsidR="00FB0D94" w:rsidRPr="00564125">
        <w:rPr>
          <w:rFonts w:ascii="Arial" w:hAnsi="Arial" w:cs="Arial"/>
          <w:lang w:val="ru-RU"/>
        </w:rPr>
        <w:t>239,05</w:t>
      </w:r>
      <w:r w:rsidRPr="00564125">
        <w:rPr>
          <w:rFonts w:ascii="Arial" w:hAnsi="Arial" w:cs="Arial"/>
          <w:color w:val="C00000"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t>тыс.</w:t>
      </w:r>
      <w:r w:rsidR="00E801D3" w:rsidRPr="00564125">
        <w:rPr>
          <w:rFonts w:ascii="Arial" w:hAnsi="Arial" w:cs="Arial"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t xml:space="preserve"> рублей на 202</w:t>
      </w:r>
      <w:r w:rsidR="00E11574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</w:r>
      <w:r w:rsidR="00FB0D94" w:rsidRPr="00564125">
        <w:rPr>
          <w:rFonts w:ascii="Arial" w:hAnsi="Arial" w:cs="Arial"/>
          <w:lang w:val="ru-RU"/>
        </w:rPr>
        <w:t xml:space="preserve">249,65 </w:t>
      </w:r>
      <w:r w:rsidR="00F45CF9" w:rsidRPr="00564125">
        <w:rPr>
          <w:rFonts w:ascii="Arial" w:hAnsi="Arial" w:cs="Arial"/>
          <w:lang w:val="ru-RU"/>
        </w:rPr>
        <w:t xml:space="preserve">тыс. </w:t>
      </w:r>
      <w:r w:rsidR="00E801D3" w:rsidRPr="00564125">
        <w:rPr>
          <w:rFonts w:ascii="Arial" w:hAnsi="Arial" w:cs="Arial"/>
          <w:lang w:val="ru-RU"/>
        </w:rPr>
        <w:t>рублей на</w:t>
      </w:r>
      <w:r w:rsidR="00E11574" w:rsidRPr="00564125">
        <w:rPr>
          <w:rFonts w:ascii="Arial" w:hAnsi="Arial" w:cs="Arial"/>
          <w:lang w:val="ru-RU"/>
        </w:rPr>
        <w:t xml:space="preserve"> 2026</w:t>
      </w:r>
      <w:r w:rsidR="00F45CF9" w:rsidRPr="00564125">
        <w:rPr>
          <w:rFonts w:ascii="Arial" w:hAnsi="Arial" w:cs="Arial"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t>год;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</w:r>
      <w:r w:rsidR="00FB0D94" w:rsidRPr="00564125">
        <w:rPr>
          <w:rFonts w:ascii="Arial" w:hAnsi="Arial" w:cs="Arial"/>
          <w:lang w:val="ru-RU"/>
        </w:rPr>
        <w:t>258,24</w:t>
      </w:r>
      <w:r w:rsidR="00E11574" w:rsidRPr="00564125">
        <w:rPr>
          <w:rFonts w:ascii="Arial" w:hAnsi="Arial" w:cs="Arial"/>
          <w:lang w:val="ru-RU"/>
        </w:rPr>
        <w:t xml:space="preserve"> тыс. рублей на 2027</w:t>
      </w:r>
      <w:r w:rsidRPr="00564125">
        <w:rPr>
          <w:rFonts w:ascii="Arial" w:hAnsi="Arial" w:cs="Arial"/>
          <w:lang w:val="ru-RU"/>
        </w:rPr>
        <w:t xml:space="preserve"> год. 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lang w:val="ru-RU"/>
        </w:rPr>
        <w:tab/>
        <w:t>2.</w:t>
      </w:r>
      <w:r w:rsidRPr="00564125">
        <w:rPr>
          <w:rFonts w:ascii="Arial" w:hAnsi="Arial" w:cs="Arial"/>
          <w:b/>
          <w:lang w:val="ru-RU"/>
        </w:rPr>
        <w:t xml:space="preserve"> </w:t>
      </w:r>
      <w:r w:rsidRPr="00564125">
        <w:rPr>
          <w:rFonts w:ascii="Arial" w:hAnsi="Arial" w:cs="Arial"/>
          <w:lang w:val="ru-RU"/>
        </w:rPr>
        <w:t>Установить верхний предел муниципального внутреннего долга Соколовского сельсовета Иланского района по долговым обязательствам: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lang w:val="ru-RU"/>
        </w:rPr>
        <w:t xml:space="preserve">          на 1 января 202</w:t>
      </w:r>
      <w:r w:rsidR="00E11574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</w:rPr>
        <w:t> </w:t>
      </w:r>
      <w:r w:rsidRPr="00564125">
        <w:rPr>
          <w:rFonts w:ascii="Arial" w:hAnsi="Arial" w:cs="Arial"/>
          <w:lang w:val="ru-RU"/>
        </w:rPr>
        <w:t>года в сумме 0,00 тыс.</w:t>
      </w:r>
      <w:r w:rsidRPr="00564125">
        <w:rPr>
          <w:rFonts w:ascii="Arial" w:hAnsi="Arial" w:cs="Arial"/>
        </w:rPr>
        <w:t> </w:t>
      </w:r>
      <w:r w:rsidRPr="00564125">
        <w:rPr>
          <w:rFonts w:ascii="Arial" w:hAnsi="Arial" w:cs="Arial"/>
          <w:lang w:val="ru-RU"/>
        </w:rPr>
        <w:t>рублей, в том числе по муниципальным гарантиям Соколовского сельсовета в сумме 0,00 тыс.</w:t>
      </w:r>
      <w:r w:rsidRPr="00564125">
        <w:rPr>
          <w:rFonts w:ascii="Arial" w:hAnsi="Arial" w:cs="Arial"/>
        </w:rPr>
        <w:t> </w:t>
      </w:r>
      <w:r w:rsidRPr="00564125">
        <w:rPr>
          <w:rFonts w:ascii="Arial" w:hAnsi="Arial" w:cs="Arial"/>
          <w:lang w:val="ru-RU"/>
        </w:rPr>
        <w:t>рублей;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>на 1 января 202</w:t>
      </w:r>
      <w:r w:rsidR="00E11574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</w:rPr>
        <w:t> </w:t>
      </w:r>
      <w:r w:rsidRPr="00564125">
        <w:rPr>
          <w:rFonts w:ascii="Arial" w:hAnsi="Arial" w:cs="Arial"/>
          <w:lang w:val="ru-RU"/>
        </w:rPr>
        <w:t>года в сумме 0,00 тыс.</w:t>
      </w:r>
      <w:r w:rsidRPr="00564125">
        <w:rPr>
          <w:rFonts w:ascii="Arial" w:hAnsi="Arial" w:cs="Arial"/>
        </w:rPr>
        <w:t> </w:t>
      </w:r>
      <w:r w:rsidRPr="00564125">
        <w:rPr>
          <w:rFonts w:ascii="Arial" w:hAnsi="Arial" w:cs="Arial"/>
          <w:lang w:val="ru-RU"/>
        </w:rPr>
        <w:t>рублей, в том числе по муниципальным гарантиям Соколовского сельсовета в сумме 0,00 тыс.</w:t>
      </w:r>
      <w:r w:rsidRPr="00564125">
        <w:rPr>
          <w:rFonts w:ascii="Arial" w:hAnsi="Arial" w:cs="Arial"/>
        </w:rPr>
        <w:t> </w:t>
      </w:r>
      <w:r w:rsidRPr="00564125">
        <w:rPr>
          <w:rFonts w:ascii="Arial" w:hAnsi="Arial" w:cs="Arial"/>
          <w:lang w:val="ru-RU"/>
        </w:rPr>
        <w:t>рублей;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>на 1 января 202</w:t>
      </w:r>
      <w:r w:rsidR="00E11574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</w:rPr>
        <w:t> </w:t>
      </w:r>
      <w:r w:rsidRPr="00564125">
        <w:rPr>
          <w:rFonts w:ascii="Arial" w:hAnsi="Arial" w:cs="Arial"/>
          <w:lang w:val="ru-RU"/>
        </w:rPr>
        <w:t>года в сумме 0,00 тыс.</w:t>
      </w:r>
      <w:r w:rsidRPr="00564125">
        <w:rPr>
          <w:rFonts w:ascii="Arial" w:hAnsi="Arial" w:cs="Arial"/>
        </w:rPr>
        <w:t> </w:t>
      </w:r>
      <w:r w:rsidRPr="00564125">
        <w:rPr>
          <w:rFonts w:ascii="Arial" w:hAnsi="Arial" w:cs="Arial"/>
          <w:lang w:val="ru-RU"/>
        </w:rPr>
        <w:t>рублей, в том числе по муниципальным гарантиям Соколовского сельсовета в сумме 0,00 тыс.</w:t>
      </w:r>
      <w:r w:rsidRPr="00564125">
        <w:rPr>
          <w:rFonts w:ascii="Arial" w:hAnsi="Arial" w:cs="Arial"/>
        </w:rPr>
        <w:t> </w:t>
      </w:r>
      <w:r w:rsidRPr="00564125">
        <w:rPr>
          <w:rFonts w:ascii="Arial" w:hAnsi="Arial" w:cs="Arial"/>
          <w:lang w:val="ru-RU"/>
        </w:rPr>
        <w:t>рублей.</w:t>
      </w:r>
    </w:p>
    <w:p w:rsidR="00B00C5F" w:rsidRPr="00564125" w:rsidRDefault="00B00C5F" w:rsidP="0056412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ab/>
        <w:t>3</w:t>
      </w:r>
      <w:r w:rsidRPr="00564125">
        <w:rPr>
          <w:rFonts w:ascii="Arial" w:hAnsi="Arial" w:cs="Arial"/>
          <w:b/>
          <w:lang w:val="ru-RU"/>
        </w:rPr>
        <w:t xml:space="preserve">.  </w:t>
      </w:r>
      <w:r w:rsidRPr="00564125">
        <w:rPr>
          <w:rFonts w:ascii="Arial" w:hAnsi="Arial" w:cs="Arial"/>
          <w:lang w:val="ru-RU"/>
        </w:rPr>
        <w:t>Утвердить программу муниципальных внутренних заимствований Соколовского сельсовета на 202</w:t>
      </w:r>
      <w:r w:rsidR="00E11574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 и плановый период 202</w:t>
      </w:r>
      <w:r w:rsidR="00E11574" w:rsidRPr="00564125">
        <w:rPr>
          <w:rFonts w:ascii="Arial" w:hAnsi="Arial" w:cs="Arial"/>
          <w:lang w:val="ru-RU"/>
        </w:rPr>
        <w:t>6</w:t>
      </w:r>
      <w:r w:rsidRPr="00564125">
        <w:rPr>
          <w:rFonts w:ascii="Arial" w:hAnsi="Arial" w:cs="Arial"/>
          <w:lang w:val="ru-RU"/>
        </w:rPr>
        <w:t>-202</w:t>
      </w:r>
      <w:r w:rsidR="00E11574" w:rsidRPr="00564125">
        <w:rPr>
          <w:rFonts w:ascii="Arial" w:hAnsi="Arial" w:cs="Arial"/>
          <w:lang w:val="ru-RU"/>
        </w:rPr>
        <w:t>7</w:t>
      </w:r>
      <w:r w:rsidRPr="00564125">
        <w:rPr>
          <w:rFonts w:ascii="Arial" w:hAnsi="Arial" w:cs="Arial"/>
          <w:lang w:val="ru-RU"/>
        </w:rPr>
        <w:t xml:space="preserve"> годов согласно </w:t>
      </w:r>
      <w:r w:rsidRPr="00564125">
        <w:rPr>
          <w:rFonts w:ascii="Arial" w:hAnsi="Arial" w:cs="Arial"/>
          <w:b/>
          <w:lang w:val="ru-RU"/>
        </w:rPr>
        <w:t>приложению</w:t>
      </w:r>
      <w:r w:rsidRPr="00564125">
        <w:rPr>
          <w:rFonts w:ascii="Arial" w:hAnsi="Arial" w:cs="Arial"/>
          <w:b/>
        </w:rPr>
        <w:t> </w:t>
      </w:r>
      <w:r w:rsidRPr="00564125">
        <w:rPr>
          <w:rFonts w:ascii="Arial" w:hAnsi="Arial" w:cs="Arial"/>
          <w:b/>
          <w:lang w:val="ru-RU"/>
        </w:rPr>
        <w:t>10</w:t>
      </w:r>
      <w:r w:rsidRPr="00564125">
        <w:rPr>
          <w:rFonts w:ascii="Arial" w:hAnsi="Arial" w:cs="Arial"/>
          <w:lang w:val="ru-RU"/>
        </w:rPr>
        <w:t xml:space="preserve"> к настоящему решению.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  <w:r w:rsidRPr="00564125">
        <w:rPr>
          <w:rFonts w:ascii="Arial" w:hAnsi="Arial" w:cs="Arial"/>
          <w:b/>
          <w:lang w:val="ru-RU"/>
        </w:rPr>
        <w:t xml:space="preserve">         Статья 14. Вступление в силу настоящего решения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b/>
          <w:lang w:val="ru-RU"/>
        </w:rPr>
      </w:pP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b/>
          <w:lang w:val="ru-RU"/>
        </w:rPr>
        <w:tab/>
      </w:r>
      <w:r w:rsidRPr="00564125">
        <w:rPr>
          <w:rFonts w:ascii="Arial" w:hAnsi="Arial" w:cs="Arial"/>
          <w:lang w:val="ru-RU"/>
        </w:rPr>
        <w:t>Настоящее реше</w:t>
      </w:r>
      <w:r w:rsidR="00161921" w:rsidRPr="00564125">
        <w:rPr>
          <w:rFonts w:ascii="Arial" w:hAnsi="Arial" w:cs="Arial"/>
          <w:lang w:val="ru-RU"/>
        </w:rPr>
        <w:t>ние вступает в силу с 01.01.202</w:t>
      </w:r>
      <w:r w:rsidR="00E11574" w:rsidRPr="00564125">
        <w:rPr>
          <w:rFonts w:ascii="Arial" w:hAnsi="Arial" w:cs="Arial"/>
          <w:lang w:val="ru-RU"/>
        </w:rPr>
        <w:t>5</w:t>
      </w:r>
      <w:r w:rsidRPr="00564125">
        <w:rPr>
          <w:rFonts w:ascii="Arial" w:hAnsi="Arial" w:cs="Arial"/>
          <w:lang w:val="ru-RU"/>
        </w:rPr>
        <w:t xml:space="preserve"> года, но не ранее дня, следующего за днем его официального опубликовани</w:t>
      </w:r>
      <w:r w:rsidR="001775A2">
        <w:rPr>
          <w:rFonts w:ascii="Arial" w:hAnsi="Arial" w:cs="Arial"/>
          <w:lang w:val="ru-RU"/>
        </w:rPr>
        <w:t>я в газете «Соколовские вести» и подлежит размещению на официальном сайте Администрации Соколовского сельсовета Иланского района.</w:t>
      </w:r>
    </w:p>
    <w:p w:rsidR="00B00C5F" w:rsidRPr="00564125" w:rsidRDefault="00B00C5F" w:rsidP="00564125">
      <w:pPr>
        <w:ind w:firstLine="709"/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>2. Контроль за исполнением настоящего решения возложить на комиссию по финансам, бюджету и налоговой политике.</w:t>
      </w:r>
    </w:p>
    <w:p w:rsidR="00B00C5F" w:rsidRPr="00564125" w:rsidRDefault="00B00C5F" w:rsidP="00564125">
      <w:pPr>
        <w:jc w:val="both"/>
        <w:rPr>
          <w:rFonts w:ascii="Arial" w:hAnsi="Arial" w:cs="Arial"/>
          <w:lang w:val="ru-RU"/>
        </w:rPr>
      </w:pPr>
    </w:p>
    <w:p w:rsidR="00B00C5F" w:rsidRPr="00564125" w:rsidRDefault="00B00C5F" w:rsidP="00B00C5F">
      <w:pPr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 xml:space="preserve">Председатель Совета депутатов                                 Глава сельсовета                                                                                    </w:t>
      </w:r>
    </w:p>
    <w:p w:rsidR="00B00C5F" w:rsidRPr="00564125" w:rsidRDefault="00B00C5F" w:rsidP="00B00C5F">
      <w:pPr>
        <w:jc w:val="both"/>
        <w:rPr>
          <w:rFonts w:ascii="Arial" w:hAnsi="Arial" w:cs="Arial"/>
          <w:lang w:val="ru-RU"/>
        </w:rPr>
      </w:pPr>
      <w:r w:rsidRPr="00564125">
        <w:rPr>
          <w:rFonts w:ascii="Arial" w:hAnsi="Arial" w:cs="Arial"/>
          <w:lang w:val="ru-RU"/>
        </w:rPr>
        <w:t xml:space="preserve">                                           О.Л. Эккардт                                           М.И. Романовский          </w:t>
      </w: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"/>
        <w:gridCol w:w="686"/>
        <w:gridCol w:w="1622"/>
        <w:gridCol w:w="6886"/>
      </w:tblGrid>
      <w:tr w:rsidR="00CC12DD" w:rsidRPr="001775A2" w:rsidTr="001F09EF">
        <w:trPr>
          <w:trHeight w:val="8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C12DD" w:rsidRPr="00564125" w:rsidRDefault="00CC12DD" w:rsidP="00D31027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12DD" w:rsidRPr="00564125" w:rsidRDefault="00CC12DD" w:rsidP="00D31027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CC12DD" w:rsidRPr="00564125" w:rsidRDefault="00CC12DD" w:rsidP="00D31027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nil"/>
              <w:right w:val="nil"/>
            </w:tcBorders>
          </w:tcPr>
          <w:p w:rsidR="00CC12DD" w:rsidRPr="00564125" w:rsidRDefault="00CC12DD" w:rsidP="00D31027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</w:tbl>
    <w:p w:rsidR="00A061BF" w:rsidRDefault="00CC12DD" w:rsidP="0056412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269BA" w:rsidRPr="001F09EF">
        <w:rPr>
          <w:rFonts w:ascii="Arial" w:hAnsi="Arial" w:cs="Arial"/>
          <w:sz w:val="20"/>
          <w:szCs w:val="20"/>
          <w:lang w:val="ru-RU"/>
        </w:rPr>
        <w:t xml:space="preserve">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 w:rsidR="00EE1895" w:rsidRPr="001F09EF">
        <w:rPr>
          <w:rFonts w:ascii="Arial" w:hAnsi="Arial" w:cs="Arial"/>
          <w:sz w:val="20"/>
          <w:szCs w:val="20"/>
          <w:lang w:val="ru-RU"/>
        </w:rPr>
        <w:t xml:space="preserve">  </w:t>
      </w:r>
      <w:r w:rsidR="00720B97"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="00DC6094"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</w:t>
      </w:r>
      <w:r w:rsidR="00720B97" w:rsidRPr="001F09EF">
        <w:rPr>
          <w:rFonts w:ascii="Arial" w:hAnsi="Arial" w:cs="Arial"/>
          <w:sz w:val="20"/>
          <w:szCs w:val="20"/>
          <w:lang w:val="ru-RU"/>
        </w:rPr>
        <w:t xml:space="preserve">   </w:t>
      </w:r>
      <w:r w:rsidR="008F0799"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</w:t>
      </w:r>
    </w:p>
    <w:p w:rsidR="00CC12DD" w:rsidRPr="001F09EF" w:rsidRDefault="008F0799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</w:t>
      </w:r>
      <w:r w:rsidR="00CC12DD" w:rsidRPr="001F09EF">
        <w:rPr>
          <w:rFonts w:ascii="Arial" w:hAnsi="Arial" w:cs="Arial"/>
          <w:sz w:val="20"/>
          <w:szCs w:val="20"/>
          <w:lang w:val="ru-RU"/>
        </w:rPr>
        <w:t>Приложение</w:t>
      </w:r>
      <w:r w:rsidR="007B1899" w:rsidRPr="001F09EF">
        <w:rPr>
          <w:rFonts w:ascii="Arial" w:hAnsi="Arial" w:cs="Arial"/>
          <w:sz w:val="20"/>
          <w:szCs w:val="20"/>
          <w:lang w:val="ru-RU"/>
        </w:rPr>
        <w:t xml:space="preserve"> №</w:t>
      </w:r>
      <w:r w:rsidR="00CC12DD" w:rsidRPr="001F09EF">
        <w:rPr>
          <w:rFonts w:ascii="Arial" w:hAnsi="Arial" w:cs="Arial"/>
          <w:sz w:val="20"/>
          <w:szCs w:val="20"/>
          <w:lang w:val="ru-RU"/>
        </w:rPr>
        <w:t xml:space="preserve">1 </w:t>
      </w:r>
    </w:p>
    <w:p w:rsidR="00CC12DD" w:rsidRPr="001F09EF" w:rsidRDefault="00CC12DD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</w:t>
      </w:r>
      <w:r w:rsidR="008F0799" w:rsidRPr="001F09EF">
        <w:rPr>
          <w:rFonts w:ascii="Arial" w:hAnsi="Arial" w:cs="Arial"/>
          <w:sz w:val="20"/>
          <w:szCs w:val="20"/>
          <w:lang w:val="ru-RU"/>
        </w:rPr>
        <w:t xml:space="preserve">                   к </w:t>
      </w:r>
      <w:r w:rsidRPr="001F09EF">
        <w:rPr>
          <w:rFonts w:ascii="Arial" w:hAnsi="Arial" w:cs="Arial"/>
          <w:sz w:val="20"/>
          <w:szCs w:val="20"/>
          <w:lang w:val="ru-RU"/>
        </w:rPr>
        <w:t>решению Соколовского</w:t>
      </w:r>
      <w:r w:rsidR="00EE1895" w:rsidRPr="001F09EF">
        <w:rPr>
          <w:rFonts w:ascii="Arial" w:hAnsi="Arial" w:cs="Arial"/>
          <w:sz w:val="20"/>
          <w:szCs w:val="20"/>
          <w:lang w:val="ru-RU"/>
        </w:rPr>
        <w:t xml:space="preserve"> сельского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</w:t>
      </w:r>
    </w:p>
    <w:p w:rsidR="00EE1895" w:rsidRPr="001F09EF" w:rsidRDefault="00CC12DD" w:rsidP="001F09EF">
      <w:pPr>
        <w:jc w:val="right"/>
        <w:rPr>
          <w:rFonts w:ascii="Arial" w:hAnsi="Arial" w:cs="Arial"/>
          <w:color w:val="FF0000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</w:t>
      </w:r>
      <w:r w:rsidR="008F0799"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</w:t>
      </w:r>
      <w:r w:rsidR="00EE1895" w:rsidRPr="001F09EF">
        <w:rPr>
          <w:rFonts w:ascii="Arial" w:hAnsi="Arial" w:cs="Arial"/>
          <w:sz w:val="20"/>
          <w:szCs w:val="20"/>
          <w:lang w:val="ru-RU"/>
        </w:rPr>
        <w:t xml:space="preserve">    </w:t>
      </w:r>
      <w:r w:rsidRPr="001F09EF">
        <w:rPr>
          <w:rFonts w:ascii="Arial" w:hAnsi="Arial" w:cs="Arial"/>
          <w:sz w:val="20"/>
          <w:szCs w:val="20"/>
          <w:lang w:val="ru-RU"/>
        </w:rPr>
        <w:t>Совета</w:t>
      </w:r>
      <w:r w:rsidR="00EE1895"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 w:rsidRPr="001F09EF">
        <w:rPr>
          <w:rFonts w:ascii="Arial" w:hAnsi="Arial" w:cs="Arial"/>
          <w:sz w:val="20"/>
          <w:szCs w:val="20"/>
          <w:lang w:val="ru-RU"/>
        </w:rPr>
        <w:t>депутатов</w:t>
      </w:r>
      <w:r w:rsidR="00832C0F"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CC12DD" w:rsidRPr="001F09EF" w:rsidRDefault="00CC12DD" w:rsidP="008F079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 w:rsidR="00393658">
        <w:rPr>
          <w:rFonts w:ascii="Arial" w:hAnsi="Arial" w:cs="Arial"/>
          <w:sz w:val="20"/>
          <w:szCs w:val="20"/>
          <w:lang w:val="ru-RU"/>
        </w:rPr>
        <w:t xml:space="preserve">       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 w:rsidR="00393658">
        <w:rPr>
          <w:rFonts w:ascii="Arial" w:hAnsi="Arial" w:cs="Arial"/>
          <w:sz w:val="20"/>
          <w:szCs w:val="20"/>
          <w:lang w:val="ru-RU"/>
        </w:rPr>
        <w:t>№44-156-Р от 20.12.2024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B00C5F" w:rsidRPr="001F09EF" w:rsidRDefault="00CC12DD" w:rsidP="00B00C5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</w:t>
      </w:r>
      <w:r w:rsidR="00EE1895"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CC12DD" w:rsidRPr="001F09EF" w:rsidRDefault="00CC12DD" w:rsidP="00CC12D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  <w:t xml:space="preserve">                       </w:t>
      </w:r>
    </w:p>
    <w:p w:rsidR="00CC12DD" w:rsidRDefault="00CC12DD" w:rsidP="00CC12DD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1F09EF">
        <w:rPr>
          <w:rFonts w:ascii="Arial" w:hAnsi="Arial" w:cs="Arial"/>
          <w:b/>
          <w:sz w:val="20"/>
          <w:szCs w:val="20"/>
          <w:lang w:val="ru-RU"/>
        </w:rPr>
        <w:t>Источники внутреннего финансирования дефицита бюджета сельсовета на 202</w:t>
      </w:r>
      <w:r w:rsidR="00E11574">
        <w:rPr>
          <w:rFonts w:ascii="Arial" w:hAnsi="Arial" w:cs="Arial"/>
          <w:b/>
          <w:sz w:val="20"/>
          <w:szCs w:val="20"/>
          <w:lang w:val="ru-RU"/>
        </w:rPr>
        <w:t>5</w:t>
      </w:r>
      <w:r w:rsidRPr="001F09EF">
        <w:rPr>
          <w:rFonts w:ascii="Arial" w:hAnsi="Arial" w:cs="Arial"/>
          <w:b/>
          <w:sz w:val="20"/>
          <w:szCs w:val="20"/>
          <w:lang w:val="ru-RU"/>
        </w:rPr>
        <w:t xml:space="preserve"> год и плановый период 202</w:t>
      </w:r>
      <w:r w:rsidR="00E11574">
        <w:rPr>
          <w:rFonts w:ascii="Arial" w:hAnsi="Arial" w:cs="Arial"/>
          <w:b/>
          <w:sz w:val="20"/>
          <w:szCs w:val="20"/>
          <w:lang w:val="ru-RU"/>
        </w:rPr>
        <w:t>6</w:t>
      </w:r>
      <w:r w:rsidRPr="001F09EF">
        <w:rPr>
          <w:rFonts w:ascii="Arial" w:hAnsi="Arial" w:cs="Arial"/>
          <w:b/>
          <w:sz w:val="20"/>
          <w:szCs w:val="20"/>
          <w:lang w:val="ru-RU"/>
        </w:rPr>
        <w:t>-202</w:t>
      </w:r>
      <w:r w:rsidR="00E11574">
        <w:rPr>
          <w:rFonts w:ascii="Arial" w:hAnsi="Arial" w:cs="Arial"/>
          <w:b/>
          <w:sz w:val="20"/>
          <w:szCs w:val="20"/>
          <w:lang w:val="ru-RU"/>
        </w:rPr>
        <w:t>7</w:t>
      </w:r>
      <w:r w:rsidRPr="001F09EF">
        <w:rPr>
          <w:rFonts w:ascii="Arial" w:hAnsi="Arial" w:cs="Arial"/>
          <w:b/>
          <w:sz w:val="20"/>
          <w:szCs w:val="20"/>
          <w:lang w:val="ru-RU"/>
        </w:rPr>
        <w:t xml:space="preserve"> годов</w:t>
      </w:r>
    </w:p>
    <w:p w:rsidR="00FB0D94" w:rsidRPr="001F09EF" w:rsidRDefault="00FB0D94" w:rsidP="00CC12DD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838"/>
        <w:gridCol w:w="1133"/>
        <w:gridCol w:w="1133"/>
        <w:gridCol w:w="1133"/>
      </w:tblGrid>
      <w:tr w:rsidR="00CC12DD" w:rsidRPr="001F09EF" w:rsidTr="00D31027">
        <w:trPr>
          <w:trHeight w:val="600"/>
        </w:trPr>
        <w:tc>
          <w:tcPr>
            <w:tcW w:w="675" w:type="dxa"/>
            <w:vMerge w:val="restart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№ строки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Наименование кода группы, подгруппы, статьи, вида источников финансирования дефицита бюджета ,кода классификации операция сектора государственного управления, относящихся к источникам финансирования дефицита бюджета Российской Федерации</w:t>
            </w:r>
          </w:p>
        </w:tc>
        <w:tc>
          <w:tcPr>
            <w:tcW w:w="3399" w:type="dxa"/>
            <w:gridSpan w:val="3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сумма</w:t>
            </w:r>
          </w:p>
        </w:tc>
      </w:tr>
      <w:tr w:rsidR="00CC12DD" w:rsidRPr="001F09EF" w:rsidTr="00D31027">
        <w:trPr>
          <w:trHeight w:val="1239"/>
        </w:trPr>
        <w:tc>
          <w:tcPr>
            <w:tcW w:w="675" w:type="dxa"/>
            <w:vMerge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16192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202</w:t>
            </w:r>
            <w:r w:rsidR="00E11574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E1157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202</w:t>
            </w:r>
            <w:r w:rsidR="00E11574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 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E1157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202</w:t>
            </w:r>
            <w:r w:rsidR="00E11574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CC12DD" w:rsidRPr="001F09EF" w:rsidTr="00D31027">
        <w:tc>
          <w:tcPr>
            <w:tcW w:w="675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C12DD" w:rsidRPr="001F09EF" w:rsidRDefault="00CC12DD" w:rsidP="00CC12D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CC12DD" w:rsidRPr="001F09EF" w:rsidRDefault="00CC12DD" w:rsidP="00CC12D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CC12D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CC12D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CC12D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</w:tr>
      <w:tr w:rsidR="00CC12DD" w:rsidRPr="001775A2" w:rsidTr="00D31027">
        <w:tc>
          <w:tcPr>
            <w:tcW w:w="9747" w:type="dxa"/>
            <w:gridSpan w:val="6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017-Администрация Соколовского сельсовета Иланского района Красноярского края</w:t>
            </w:r>
          </w:p>
        </w:tc>
      </w:tr>
      <w:tr w:rsidR="00CC12DD" w:rsidRPr="001F09EF" w:rsidTr="00D31027">
        <w:tc>
          <w:tcPr>
            <w:tcW w:w="675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017 01 00 00 00 00 0000 000</w:t>
            </w:r>
          </w:p>
        </w:tc>
        <w:tc>
          <w:tcPr>
            <w:tcW w:w="2838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F563A2" w:rsidP="00F0156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F0156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F0156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CC12DD" w:rsidRPr="001F09EF" w:rsidTr="00D31027">
        <w:tc>
          <w:tcPr>
            <w:tcW w:w="675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017 01 05 00 00 00 0000 000</w:t>
            </w:r>
          </w:p>
        </w:tc>
        <w:tc>
          <w:tcPr>
            <w:tcW w:w="2838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F563A2" w:rsidP="00F0156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F0156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CC12DD" w:rsidP="00F0156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CC12DD" w:rsidRPr="001F09EF" w:rsidTr="00D31027">
        <w:tc>
          <w:tcPr>
            <w:tcW w:w="675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017 01 05 00 00 00 0000 500</w:t>
            </w:r>
          </w:p>
        </w:tc>
        <w:tc>
          <w:tcPr>
            <w:tcW w:w="2838" w:type="dxa"/>
            <w:shd w:val="clear" w:color="auto" w:fill="auto"/>
          </w:tcPr>
          <w:p w:rsidR="00CC12DD" w:rsidRPr="001F09EF" w:rsidRDefault="00CC12DD" w:rsidP="00D3102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Увеличение остатков средств бюджетов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8E74BF" w:rsidP="0051360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FB0D94">
              <w:rPr>
                <w:rFonts w:ascii="Arial" w:hAnsi="Arial" w:cs="Arial"/>
                <w:sz w:val="20"/>
                <w:szCs w:val="20"/>
                <w:lang w:val="ru-RU"/>
              </w:rPr>
              <w:t>6517,</w:t>
            </w:r>
            <w:r w:rsidR="00513607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FB0D94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8E74BF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FB0D94">
              <w:rPr>
                <w:rFonts w:ascii="Arial" w:hAnsi="Arial" w:cs="Arial"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3" w:type="dxa"/>
            <w:shd w:val="clear" w:color="auto" w:fill="auto"/>
          </w:tcPr>
          <w:p w:rsidR="00CC12DD" w:rsidRPr="001F09EF" w:rsidRDefault="008E74BF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FB0D94">
              <w:rPr>
                <w:rFonts w:ascii="Arial" w:hAnsi="Arial" w:cs="Arial"/>
                <w:sz w:val="20"/>
                <w:szCs w:val="20"/>
                <w:lang w:val="ru-RU"/>
              </w:rPr>
              <w:t>6154,31</w:t>
            </w:r>
          </w:p>
        </w:tc>
      </w:tr>
      <w:tr w:rsidR="00FB0D94" w:rsidRPr="001F09EF" w:rsidTr="00D31027">
        <w:tc>
          <w:tcPr>
            <w:tcW w:w="67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017 01 05 02 00 00 0000 500</w:t>
            </w:r>
          </w:p>
        </w:tc>
        <w:tc>
          <w:tcPr>
            <w:tcW w:w="2838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51360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6517,</w:t>
            </w:r>
            <w:r w:rsidR="00513607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6154,31</w:t>
            </w:r>
          </w:p>
        </w:tc>
      </w:tr>
      <w:tr w:rsidR="00FB0D94" w:rsidRPr="001F09EF" w:rsidTr="00D31027">
        <w:tc>
          <w:tcPr>
            <w:tcW w:w="67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017 01 05 02 01 00 0000 510</w:t>
            </w:r>
          </w:p>
        </w:tc>
        <w:tc>
          <w:tcPr>
            <w:tcW w:w="2838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513607">
              <w:rPr>
                <w:rFonts w:ascii="Arial" w:hAnsi="Arial" w:cs="Arial"/>
                <w:sz w:val="20"/>
                <w:szCs w:val="20"/>
                <w:lang w:val="ru-RU"/>
              </w:rPr>
              <w:t>6517,5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6154,31</w:t>
            </w:r>
          </w:p>
        </w:tc>
      </w:tr>
      <w:tr w:rsidR="00FB0D94" w:rsidRPr="001F09EF" w:rsidTr="00D31027">
        <w:tc>
          <w:tcPr>
            <w:tcW w:w="67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017 01 05 02 01 10 0000 510</w:t>
            </w:r>
          </w:p>
        </w:tc>
        <w:tc>
          <w:tcPr>
            <w:tcW w:w="2838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513607">
              <w:rPr>
                <w:rFonts w:ascii="Arial" w:hAnsi="Arial" w:cs="Arial"/>
                <w:sz w:val="20"/>
                <w:szCs w:val="20"/>
                <w:lang w:val="ru-RU"/>
              </w:rPr>
              <w:t>6517,5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6154,31</w:t>
            </w:r>
          </w:p>
        </w:tc>
      </w:tr>
      <w:tr w:rsidR="00FB0D94" w:rsidRPr="001F09EF" w:rsidTr="00D31027">
        <w:tc>
          <w:tcPr>
            <w:tcW w:w="67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017 01 05 00 00 00 0000 600</w:t>
            </w:r>
          </w:p>
        </w:tc>
        <w:tc>
          <w:tcPr>
            <w:tcW w:w="2838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Уменьшение остатков средств бюджетов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513607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6517,5</w:t>
            </w:r>
            <w:r w:rsidR="00FB0D94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6154,31</w:t>
            </w:r>
          </w:p>
        </w:tc>
      </w:tr>
      <w:tr w:rsidR="00FB0D94" w:rsidRPr="001F09EF" w:rsidTr="00D31027">
        <w:tc>
          <w:tcPr>
            <w:tcW w:w="67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017 01 05 02 00 00 0000 600</w:t>
            </w:r>
          </w:p>
        </w:tc>
        <w:tc>
          <w:tcPr>
            <w:tcW w:w="2838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513607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6517,5</w:t>
            </w:r>
            <w:r w:rsidR="00FB0D94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6154,31</w:t>
            </w:r>
          </w:p>
        </w:tc>
      </w:tr>
      <w:tr w:rsidR="00FB0D94" w:rsidRPr="001F09EF" w:rsidTr="00D31027">
        <w:tc>
          <w:tcPr>
            <w:tcW w:w="67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017 01 05 02 01 00 0000 610</w:t>
            </w:r>
          </w:p>
        </w:tc>
        <w:tc>
          <w:tcPr>
            <w:tcW w:w="2838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513607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6517,5</w:t>
            </w:r>
            <w:r w:rsidR="00FB0D94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6154,31</w:t>
            </w:r>
          </w:p>
        </w:tc>
      </w:tr>
      <w:tr w:rsidR="00FB0D94" w:rsidRPr="001F09EF" w:rsidTr="00DC6094">
        <w:trPr>
          <w:trHeight w:val="981"/>
        </w:trPr>
        <w:tc>
          <w:tcPr>
            <w:tcW w:w="67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017 01 05 02 01 10 0000 610</w:t>
            </w:r>
          </w:p>
        </w:tc>
        <w:tc>
          <w:tcPr>
            <w:tcW w:w="2838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513607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6517,5</w:t>
            </w:r>
            <w:r w:rsidR="00FB0D94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3" w:type="dxa"/>
            <w:shd w:val="clear" w:color="auto" w:fill="auto"/>
          </w:tcPr>
          <w:p w:rsidR="00FB0D94" w:rsidRPr="001F09EF" w:rsidRDefault="00FB0D94" w:rsidP="00FB0D94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6154,31</w:t>
            </w:r>
          </w:p>
        </w:tc>
      </w:tr>
    </w:tbl>
    <w:p w:rsidR="002B3E19" w:rsidRPr="001F09EF" w:rsidRDefault="002B3E19" w:rsidP="002B3E19">
      <w:pPr>
        <w:rPr>
          <w:rFonts w:ascii="Arial" w:hAnsi="Arial" w:cs="Arial"/>
          <w:sz w:val="20"/>
          <w:szCs w:val="20"/>
          <w:lang w:val="ru-RU"/>
        </w:rPr>
        <w:sectPr w:rsidR="002B3E19" w:rsidRPr="001F09EF" w:rsidSect="0056412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E56323" w:rsidRPr="001F09EF" w:rsidRDefault="00552C7C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E56323" w:rsidRPr="001F09EF">
        <w:rPr>
          <w:rFonts w:ascii="Arial" w:hAnsi="Arial" w:cs="Arial"/>
          <w:sz w:val="20"/>
          <w:szCs w:val="20"/>
          <w:lang w:val="ru-RU"/>
        </w:rPr>
        <w:t xml:space="preserve">          </w:t>
      </w:r>
      <w:r w:rsidR="008F0799" w:rsidRPr="001F09EF">
        <w:rPr>
          <w:rFonts w:ascii="Arial" w:hAnsi="Arial" w:cs="Arial"/>
          <w:sz w:val="20"/>
          <w:szCs w:val="20"/>
          <w:lang w:val="ru-RU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323" w:rsidRPr="001F09EF">
        <w:rPr>
          <w:rFonts w:ascii="Arial" w:hAnsi="Arial" w:cs="Arial"/>
          <w:sz w:val="20"/>
          <w:szCs w:val="20"/>
          <w:lang w:val="ru-RU"/>
        </w:rPr>
        <w:t xml:space="preserve">                    </w:t>
      </w:r>
    </w:p>
    <w:p w:rsidR="008F0799" w:rsidRPr="001F09EF" w:rsidRDefault="00E56323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8F0799" w:rsidRPr="001F09EF">
        <w:rPr>
          <w:rFonts w:ascii="Arial" w:hAnsi="Arial" w:cs="Arial"/>
          <w:sz w:val="20"/>
          <w:szCs w:val="20"/>
          <w:lang w:val="ru-RU"/>
        </w:rPr>
        <w:t xml:space="preserve">к решению Соколовского сельского                                                                                 </w:t>
      </w:r>
    </w:p>
    <w:p w:rsidR="00E56323" w:rsidRPr="001F09EF" w:rsidRDefault="008F0799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</w:t>
      </w:r>
      <w:r w:rsidR="00E56323" w:rsidRPr="001F09EF">
        <w:rPr>
          <w:rFonts w:ascii="Arial" w:hAnsi="Arial" w:cs="Arial"/>
          <w:sz w:val="20"/>
          <w:szCs w:val="20"/>
          <w:lang w:val="ru-RU"/>
        </w:rPr>
        <w:t xml:space="preserve"> 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      </w:t>
      </w:r>
      <w:r w:rsidR="00E56323" w:rsidRPr="001F09EF">
        <w:rPr>
          <w:rFonts w:ascii="Arial" w:hAnsi="Arial" w:cs="Arial"/>
          <w:sz w:val="20"/>
          <w:szCs w:val="20"/>
          <w:lang w:val="ru-RU"/>
        </w:rPr>
        <w:t xml:space="preserve">Совета депутатов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</w:t>
      </w:r>
      <w:r w:rsidR="00E56323" w:rsidRPr="001F09EF">
        <w:rPr>
          <w:rFonts w:ascii="Arial" w:hAnsi="Arial" w:cs="Arial"/>
          <w:sz w:val="20"/>
          <w:szCs w:val="20"/>
          <w:lang w:val="ru-RU"/>
        </w:rPr>
        <w:t xml:space="preserve">        </w:t>
      </w:r>
    </w:p>
    <w:p w:rsidR="00393658" w:rsidRPr="001F09EF" w:rsidRDefault="00EE1895" w:rsidP="0039365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ab/>
      </w:r>
      <w:r w:rsidR="00552C7C" w:rsidRPr="001F09EF">
        <w:rPr>
          <w:rFonts w:ascii="Arial" w:hAnsi="Arial" w:cs="Arial"/>
          <w:sz w:val="20"/>
          <w:szCs w:val="20"/>
          <w:lang w:val="ru-RU"/>
        </w:rPr>
        <w:t xml:space="preserve">  </w:t>
      </w:r>
      <w:r w:rsidR="00393658"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 w:rsidR="00393658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="00393658"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 w:rsidR="00393658">
        <w:rPr>
          <w:rFonts w:ascii="Arial" w:hAnsi="Arial" w:cs="Arial"/>
          <w:sz w:val="20"/>
          <w:szCs w:val="20"/>
          <w:lang w:val="ru-RU"/>
        </w:rPr>
        <w:t>№44-156-Р от 20.12.2024</w:t>
      </w:r>
      <w:r w:rsidR="00393658"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01563" w:rsidRPr="001F09EF" w:rsidRDefault="00552C7C" w:rsidP="001F09EF">
      <w:pPr>
        <w:tabs>
          <w:tab w:val="left" w:pos="12917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607" w:rsidRPr="001F09EF" w:rsidRDefault="003F7607" w:rsidP="003F7607">
      <w:pPr>
        <w:suppressAutoHyphens/>
        <w:rPr>
          <w:rFonts w:ascii="Arial" w:hAnsi="Arial" w:cs="Arial"/>
          <w:b/>
          <w:sz w:val="20"/>
          <w:szCs w:val="20"/>
          <w:lang w:val="ru-RU" w:bidi="en-US"/>
        </w:rPr>
      </w:pP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="00653EDA" w:rsidRPr="001F09EF">
        <w:rPr>
          <w:rFonts w:ascii="Arial" w:hAnsi="Arial" w:cs="Arial"/>
          <w:sz w:val="20"/>
          <w:szCs w:val="20"/>
          <w:lang w:val="ru-RU"/>
        </w:rPr>
        <w:t xml:space="preserve">                       </w:t>
      </w:r>
      <w:r w:rsidRPr="001F09EF">
        <w:rPr>
          <w:rFonts w:ascii="Arial" w:hAnsi="Arial" w:cs="Arial"/>
          <w:b/>
          <w:sz w:val="20"/>
          <w:szCs w:val="20"/>
          <w:lang w:val="ru-RU" w:bidi="en-US"/>
        </w:rPr>
        <w:t>Доходы бюджета сельсовета на 202</w:t>
      </w:r>
      <w:r w:rsidR="00E11574">
        <w:rPr>
          <w:rFonts w:ascii="Arial" w:hAnsi="Arial" w:cs="Arial"/>
          <w:b/>
          <w:sz w:val="20"/>
          <w:szCs w:val="20"/>
          <w:lang w:val="ru-RU" w:bidi="en-US"/>
        </w:rPr>
        <w:t>5</w:t>
      </w:r>
      <w:r w:rsidRPr="001F09EF">
        <w:rPr>
          <w:rFonts w:ascii="Arial" w:hAnsi="Arial" w:cs="Arial"/>
          <w:b/>
          <w:sz w:val="20"/>
          <w:szCs w:val="20"/>
          <w:lang w:val="ru-RU" w:bidi="en-US"/>
        </w:rPr>
        <w:t xml:space="preserve"> год и плановый период 202</w:t>
      </w:r>
      <w:r w:rsidR="00E11574">
        <w:rPr>
          <w:rFonts w:ascii="Arial" w:hAnsi="Arial" w:cs="Arial"/>
          <w:b/>
          <w:sz w:val="20"/>
          <w:szCs w:val="20"/>
          <w:lang w:val="ru-RU" w:bidi="en-US"/>
        </w:rPr>
        <w:t>6</w:t>
      </w:r>
      <w:r w:rsidRPr="001F09EF">
        <w:rPr>
          <w:rFonts w:ascii="Arial" w:hAnsi="Arial" w:cs="Arial"/>
          <w:b/>
          <w:sz w:val="20"/>
          <w:szCs w:val="20"/>
          <w:lang w:val="ru-RU" w:bidi="en-US"/>
        </w:rPr>
        <w:t>-202</w:t>
      </w:r>
      <w:r w:rsidR="00E11574">
        <w:rPr>
          <w:rFonts w:ascii="Arial" w:hAnsi="Arial" w:cs="Arial"/>
          <w:b/>
          <w:sz w:val="20"/>
          <w:szCs w:val="20"/>
          <w:lang w:val="ru-RU" w:bidi="en-US"/>
        </w:rPr>
        <w:t>7</w:t>
      </w:r>
      <w:r w:rsidRPr="001F09EF">
        <w:rPr>
          <w:rFonts w:ascii="Arial" w:hAnsi="Arial" w:cs="Arial"/>
          <w:b/>
          <w:sz w:val="20"/>
          <w:szCs w:val="20"/>
          <w:lang w:val="ru-RU" w:bidi="en-US"/>
        </w:rPr>
        <w:t xml:space="preserve"> годов</w:t>
      </w:r>
    </w:p>
    <w:p w:rsidR="003F7607" w:rsidRPr="001F09EF" w:rsidRDefault="003F7607" w:rsidP="003F7607">
      <w:pPr>
        <w:suppressAutoHyphens/>
        <w:rPr>
          <w:rFonts w:ascii="Arial" w:hAnsi="Arial" w:cs="Arial"/>
          <w:b/>
          <w:sz w:val="20"/>
          <w:szCs w:val="20"/>
          <w:lang w:val="ru-RU" w:bidi="en-US"/>
        </w:rPr>
      </w:pPr>
    </w:p>
    <w:tbl>
      <w:tblPr>
        <w:tblStyle w:val="a7"/>
        <w:tblW w:w="14234" w:type="dxa"/>
        <w:tblInd w:w="1325" w:type="dxa"/>
        <w:tblLook w:val="04A0" w:firstRow="1" w:lastRow="0" w:firstColumn="1" w:lastColumn="0" w:noHBand="0" w:noVBand="1"/>
      </w:tblPr>
      <w:tblGrid>
        <w:gridCol w:w="489"/>
        <w:gridCol w:w="2076"/>
        <w:gridCol w:w="8549"/>
        <w:gridCol w:w="1018"/>
        <w:gridCol w:w="955"/>
        <w:gridCol w:w="1147"/>
      </w:tblGrid>
      <w:tr w:rsidR="00AC3CDE" w:rsidRPr="001F09EF" w:rsidTr="00B83C3C">
        <w:tc>
          <w:tcPr>
            <w:tcW w:w="0" w:type="auto"/>
          </w:tcPr>
          <w:p w:rsidR="003F7607" w:rsidRPr="001F09EF" w:rsidRDefault="003F7607" w:rsidP="003F7607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№</w:t>
            </w:r>
          </w:p>
          <w:p w:rsidR="003F7607" w:rsidRPr="001F09EF" w:rsidRDefault="003F7607" w:rsidP="003F7607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п/п</w:t>
            </w:r>
          </w:p>
        </w:tc>
        <w:tc>
          <w:tcPr>
            <w:tcW w:w="0" w:type="auto"/>
          </w:tcPr>
          <w:p w:rsidR="003F7607" w:rsidRPr="001F09EF" w:rsidRDefault="003F7607" w:rsidP="003F7607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Код бюджетной </w:t>
            </w:r>
          </w:p>
          <w:p w:rsidR="003F7607" w:rsidRPr="001F09EF" w:rsidRDefault="003F7607" w:rsidP="003F7607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классификации</w:t>
            </w:r>
          </w:p>
        </w:tc>
        <w:tc>
          <w:tcPr>
            <w:tcW w:w="0" w:type="auto"/>
          </w:tcPr>
          <w:p w:rsidR="003F7607" w:rsidRPr="001F09EF" w:rsidRDefault="003F7607" w:rsidP="003F7607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Наименование групп, подгрупп, статей, подстатей, элементов,</w:t>
            </w:r>
          </w:p>
          <w:p w:rsidR="003F7607" w:rsidRPr="001F09EF" w:rsidRDefault="003F7607" w:rsidP="003F7607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программ (подпрограмм) ,кодов экономической классификации</w:t>
            </w:r>
          </w:p>
        </w:tc>
        <w:tc>
          <w:tcPr>
            <w:tcW w:w="0" w:type="auto"/>
          </w:tcPr>
          <w:p w:rsidR="003F7607" w:rsidRPr="001F09EF" w:rsidRDefault="003F7607" w:rsidP="00E5632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Сумма</w:t>
            </w:r>
          </w:p>
          <w:p w:rsidR="003F7607" w:rsidRPr="001F09EF" w:rsidRDefault="003F7607" w:rsidP="00FB0D9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на 202</w:t>
            </w:r>
            <w:r w:rsidR="00FB0D94">
              <w:rPr>
                <w:rFonts w:ascii="Arial" w:hAnsi="Arial" w:cs="Arial"/>
                <w:sz w:val="20"/>
                <w:szCs w:val="20"/>
                <w:lang w:val="ru-RU" w:bidi="en-US"/>
              </w:rPr>
              <w:t>5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год</w:t>
            </w:r>
          </w:p>
        </w:tc>
        <w:tc>
          <w:tcPr>
            <w:tcW w:w="955" w:type="dxa"/>
          </w:tcPr>
          <w:p w:rsidR="003F7607" w:rsidRPr="001F09EF" w:rsidRDefault="003F7607" w:rsidP="00E5632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Сумма</w:t>
            </w:r>
          </w:p>
          <w:p w:rsidR="003F7607" w:rsidRPr="001F09EF" w:rsidRDefault="003F7607" w:rsidP="00FB0D9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на 202</w:t>
            </w:r>
            <w:r w:rsidR="00FB0D94">
              <w:rPr>
                <w:rFonts w:ascii="Arial" w:hAnsi="Arial" w:cs="Arial"/>
                <w:sz w:val="20"/>
                <w:szCs w:val="20"/>
                <w:lang w:val="ru-RU" w:bidi="en-US"/>
              </w:rPr>
              <w:t>6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год</w:t>
            </w:r>
          </w:p>
        </w:tc>
        <w:tc>
          <w:tcPr>
            <w:tcW w:w="1147" w:type="dxa"/>
          </w:tcPr>
          <w:p w:rsidR="003F7607" w:rsidRPr="001F09EF" w:rsidRDefault="003F7607" w:rsidP="00E5632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Сумма</w:t>
            </w:r>
          </w:p>
          <w:p w:rsidR="00FB0D94" w:rsidRDefault="003F7607" w:rsidP="001619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на 202</w:t>
            </w:r>
            <w:r w:rsidR="000F3661">
              <w:rPr>
                <w:rFonts w:ascii="Arial" w:hAnsi="Arial" w:cs="Arial"/>
                <w:sz w:val="20"/>
                <w:szCs w:val="20"/>
                <w:lang w:val="ru-RU" w:bidi="en-US"/>
              </w:rPr>
              <w:t>7</w:t>
            </w:r>
          </w:p>
          <w:p w:rsidR="003F7607" w:rsidRPr="001F09EF" w:rsidRDefault="003F7607" w:rsidP="00FB0D9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год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1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iCs/>
                <w:sz w:val="20"/>
                <w:szCs w:val="20"/>
                <w:lang w:bidi="en-US"/>
              </w:rPr>
              <w:t>000 1 00 00000 00 0000 000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НАЛОГОВЫЕ И НЕНАЛОГОВЫЕ ДОХОДЫ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  <w:t>478,10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  <w:t>499,30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  <w:t>516,48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2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000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 1 01 02000 01  0000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110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88,80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95,20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101,68</w:t>
            </w:r>
          </w:p>
        </w:tc>
      </w:tr>
      <w:tr w:rsidR="00E1188A" w:rsidRPr="001F09EF" w:rsidTr="00B83C3C">
        <w:trPr>
          <w:trHeight w:val="580"/>
        </w:trPr>
        <w:tc>
          <w:tcPr>
            <w:tcW w:w="0" w:type="auto"/>
          </w:tcPr>
          <w:p w:rsidR="00E1188A" w:rsidRPr="001F09EF" w:rsidRDefault="00E1188A" w:rsidP="00E1188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</w:p>
        </w:tc>
        <w:tc>
          <w:tcPr>
            <w:tcW w:w="0" w:type="auto"/>
          </w:tcPr>
          <w:p w:rsidR="00E1188A" w:rsidRPr="001F09EF" w:rsidRDefault="00E1188A" w:rsidP="00E1188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182 1 01 02010 01 0000 110</w:t>
            </w:r>
          </w:p>
        </w:tc>
        <w:tc>
          <w:tcPr>
            <w:tcW w:w="0" w:type="auto"/>
          </w:tcPr>
          <w:p w:rsidR="00E1188A" w:rsidRPr="001F09EF" w:rsidRDefault="00E1188A" w:rsidP="00E1188A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</w:tcPr>
          <w:p w:rsidR="00E1188A" w:rsidRPr="001F09EF" w:rsidRDefault="000F3661" w:rsidP="00E118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88,80</w:t>
            </w:r>
          </w:p>
        </w:tc>
        <w:tc>
          <w:tcPr>
            <w:tcW w:w="955" w:type="dxa"/>
          </w:tcPr>
          <w:p w:rsidR="00E1188A" w:rsidRPr="001F09EF" w:rsidRDefault="000F3661" w:rsidP="00E1188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95,20</w:t>
            </w:r>
          </w:p>
        </w:tc>
        <w:tc>
          <w:tcPr>
            <w:tcW w:w="1147" w:type="dxa"/>
          </w:tcPr>
          <w:p w:rsidR="00E1188A" w:rsidRPr="001F09EF" w:rsidRDefault="000F3661" w:rsidP="00E1188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101,68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eastAsia="Arial" w:hAnsi="Arial" w:cs="Arial"/>
                <w:b/>
                <w:bCs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eastAsia="Arial" w:hAnsi="Arial" w:cs="Arial"/>
                <w:b/>
                <w:bCs/>
                <w:sz w:val="20"/>
                <w:szCs w:val="20"/>
                <w:lang w:val="ru-RU" w:bidi="en-US"/>
              </w:rPr>
              <w:t xml:space="preserve">100 </w:t>
            </w:r>
            <w:r w:rsidRPr="001F09EF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>1 03 00000 00 0000 000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eastAsia="Arial" w:hAnsi="Arial" w:cs="Arial"/>
                <w:b/>
                <w:bCs/>
                <w:sz w:val="20"/>
                <w:szCs w:val="20"/>
                <w:lang w:val="ru-RU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208,30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219,10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227,80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5</w:t>
            </w:r>
          </w:p>
        </w:tc>
        <w:tc>
          <w:tcPr>
            <w:tcW w:w="0" w:type="auto"/>
          </w:tcPr>
          <w:p w:rsidR="00B83C3C" w:rsidRPr="001F09EF" w:rsidRDefault="00B83C3C" w:rsidP="00E97243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100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03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022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3</w:t>
            </w:r>
            <w:r w:rsidR="00E97243"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0000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110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111,00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116,80</w:t>
            </w:r>
          </w:p>
        </w:tc>
        <w:tc>
          <w:tcPr>
            <w:tcW w:w="1147" w:type="dxa"/>
          </w:tcPr>
          <w:p w:rsidR="00B83C3C" w:rsidRPr="001F09EF" w:rsidRDefault="000F3661" w:rsidP="00E1188A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121,40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4479C0" w:rsidP="00D3102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6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100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03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="00E97243"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0224</w:t>
            </w:r>
            <w:r w:rsidR="00E97243"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0000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110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0,60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06,0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06,0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7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100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03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="00E97243"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0225</w:t>
            </w:r>
            <w:r w:rsidR="00E97243"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0000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110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114,00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119,90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124,70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6A1AD5" w:rsidP="00D3102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8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100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03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="00E97243"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0226</w:t>
            </w:r>
            <w:r w:rsidR="00E97243"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0000</w:t>
            </w: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eastAsia="Arial" w:hAnsi="Arial" w:cs="Arial"/>
                <w:sz w:val="20"/>
                <w:szCs w:val="20"/>
                <w:lang w:bidi="en-US"/>
              </w:rPr>
              <w:t>110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eastAsia="Arial" w:hAnsi="Arial" w:cs="Arial"/>
                <w:sz w:val="20"/>
                <w:szCs w:val="20"/>
                <w:lang w:val="ru-RU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-17,30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-18,20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18,90</w:t>
            </w:r>
          </w:p>
        </w:tc>
      </w:tr>
      <w:tr w:rsidR="00AC3CDE" w:rsidRPr="001F09EF" w:rsidTr="00B83C3C">
        <w:tc>
          <w:tcPr>
            <w:tcW w:w="0" w:type="auto"/>
          </w:tcPr>
          <w:p w:rsidR="00AC3CDE" w:rsidRPr="001F09EF" w:rsidRDefault="006A1AD5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9</w:t>
            </w:r>
          </w:p>
        </w:tc>
        <w:tc>
          <w:tcPr>
            <w:tcW w:w="0" w:type="auto"/>
          </w:tcPr>
          <w:p w:rsidR="00AC3CDE" w:rsidRPr="001F09EF" w:rsidRDefault="00AC3CDE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182 1 05 03010 01 0000 110</w:t>
            </w:r>
          </w:p>
        </w:tc>
        <w:tc>
          <w:tcPr>
            <w:tcW w:w="0" w:type="auto"/>
          </w:tcPr>
          <w:p w:rsidR="00AC3CDE" w:rsidRPr="001F09EF" w:rsidRDefault="00AC3CDE" w:rsidP="00D31027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Единый сельскохозяйственный налог</w:t>
            </w:r>
          </w:p>
        </w:tc>
        <w:tc>
          <w:tcPr>
            <w:tcW w:w="0" w:type="auto"/>
          </w:tcPr>
          <w:p w:rsidR="00AC3CDE" w:rsidRPr="001F09EF" w:rsidRDefault="00E1188A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0,00</w:t>
            </w:r>
          </w:p>
        </w:tc>
        <w:tc>
          <w:tcPr>
            <w:tcW w:w="955" w:type="dxa"/>
          </w:tcPr>
          <w:p w:rsidR="00AC3CDE" w:rsidRPr="001F09EF" w:rsidRDefault="00E1188A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0,00</w:t>
            </w:r>
          </w:p>
        </w:tc>
        <w:tc>
          <w:tcPr>
            <w:tcW w:w="1147" w:type="dxa"/>
          </w:tcPr>
          <w:p w:rsidR="00AC3CDE" w:rsidRPr="001F09EF" w:rsidRDefault="00E1188A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0,00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6A1AD5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182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 1  06 00000 00 0000 000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НАЛОГИ НА ИМУЩЕСТВО</w:t>
            </w:r>
          </w:p>
        </w:tc>
        <w:tc>
          <w:tcPr>
            <w:tcW w:w="0" w:type="auto"/>
          </w:tcPr>
          <w:p w:rsidR="00B83C3C" w:rsidRPr="001F09EF" w:rsidRDefault="000F3661" w:rsidP="000F3661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181,00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185,00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187,00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6A1AD5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11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182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 1 06 01000 00 0000 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000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30,00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31,00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31,00</w:t>
            </w:r>
          </w:p>
        </w:tc>
      </w:tr>
      <w:tr w:rsidR="00D80460" w:rsidRPr="001F09EF" w:rsidTr="00B83C3C">
        <w:tc>
          <w:tcPr>
            <w:tcW w:w="0" w:type="auto"/>
          </w:tcPr>
          <w:p w:rsidR="00D80460" w:rsidRPr="001F09EF" w:rsidRDefault="00D80460" w:rsidP="00D80460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lastRenderedPageBreak/>
              <w:t>12</w:t>
            </w:r>
          </w:p>
        </w:tc>
        <w:tc>
          <w:tcPr>
            <w:tcW w:w="0" w:type="auto"/>
          </w:tcPr>
          <w:p w:rsidR="00D80460" w:rsidRPr="001F09EF" w:rsidRDefault="00D80460" w:rsidP="00D80460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182 1 06 01030 10 0000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000</w:t>
            </w:r>
          </w:p>
        </w:tc>
        <w:tc>
          <w:tcPr>
            <w:tcW w:w="0" w:type="auto"/>
          </w:tcPr>
          <w:p w:rsidR="00D80460" w:rsidRPr="001F09EF" w:rsidRDefault="00D80460" w:rsidP="00D80460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</w:tcPr>
          <w:p w:rsidR="00D80460" w:rsidRPr="00D80460" w:rsidRDefault="000F3661" w:rsidP="00D80460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30,00</w:t>
            </w:r>
          </w:p>
        </w:tc>
        <w:tc>
          <w:tcPr>
            <w:tcW w:w="955" w:type="dxa"/>
          </w:tcPr>
          <w:p w:rsidR="00D80460" w:rsidRPr="00D80460" w:rsidRDefault="000F3661" w:rsidP="00D80460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31,00</w:t>
            </w:r>
          </w:p>
        </w:tc>
        <w:tc>
          <w:tcPr>
            <w:tcW w:w="1147" w:type="dxa"/>
          </w:tcPr>
          <w:p w:rsidR="00D80460" w:rsidRPr="00D80460" w:rsidRDefault="000F3661" w:rsidP="00D80460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31,00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6A1AD5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13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182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1 06 0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6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00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00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 0000 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000</w:t>
            </w:r>
          </w:p>
        </w:tc>
        <w:tc>
          <w:tcPr>
            <w:tcW w:w="0" w:type="auto"/>
          </w:tcPr>
          <w:p w:rsidR="00B83C3C" w:rsidRPr="001F09EF" w:rsidRDefault="00B83C3C" w:rsidP="00D31027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ЗЕМЕЛЬНЫЙ НАЛОГ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151,00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154,00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156,00</w:t>
            </w:r>
          </w:p>
        </w:tc>
      </w:tr>
      <w:tr w:rsidR="00AC3CDE" w:rsidRPr="001F09EF" w:rsidTr="00B83C3C">
        <w:tc>
          <w:tcPr>
            <w:tcW w:w="0" w:type="auto"/>
          </w:tcPr>
          <w:p w:rsidR="00B83C3C" w:rsidRPr="001F09EF" w:rsidRDefault="006A1AD5" w:rsidP="00D31027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14</w:t>
            </w:r>
          </w:p>
        </w:tc>
        <w:tc>
          <w:tcPr>
            <w:tcW w:w="0" w:type="auto"/>
          </w:tcPr>
          <w:p w:rsidR="00B83C3C" w:rsidRPr="001F09EF" w:rsidRDefault="00B83C3C" w:rsidP="00955DB7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182 1 06 0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6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="00955DB7"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0 0000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110</w:t>
            </w:r>
          </w:p>
        </w:tc>
        <w:tc>
          <w:tcPr>
            <w:tcW w:w="0" w:type="auto"/>
          </w:tcPr>
          <w:p w:rsidR="00B83C3C" w:rsidRPr="001F09EF" w:rsidRDefault="00B83C3C" w:rsidP="00955DB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Земельный налог с </w:t>
            </w:r>
            <w:r w:rsidR="00955DB7"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организаций,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35,00</w:t>
            </w:r>
          </w:p>
        </w:tc>
        <w:tc>
          <w:tcPr>
            <w:tcW w:w="955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35,00</w:t>
            </w:r>
          </w:p>
        </w:tc>
        <w:tc>
          <w:tcPr>
            <w:tcW w:w="1147" w:type="dxa"/>
          </w:tcPr>
          <w:p w:rsidR="00B83C3C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35,00</w:t>
            </w:r>
          </w:p>
        </w:tc>
      </w:tr>
      <w:tr w:rsidR="00AC3CDE" w:rsidRPr="001F09EF" w:rsidTr="00B83C3C">
        <w:tc>
          <w:tcPr>
            <w:tcW w:w="0" w:type="auto"/>
          </w:tcPr>
          <w:p w:rsidR="00955DB7" w:rsidRPr="001F09EF" w:rsidRDefault="006A1AD5" w:rsidP="00955DB7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15</w:t>
            </w:r>
          </w:p>
        </w:tc>
        <w:tc>
          <w:tcPr>
            <w:tcW w:w="0" w:type="auto"/>
          </w:tcPr>
          <w:p w:rsidR="00955DB7" w:rsidRPr="001F09EF" w:rsidRDefault="00955DB7" w:rsidP="00955DB7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182 1 06 0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6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43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0 0000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110</w:t>
            </w:r>
          </w:p>
        </w:tc>
        <w:tc>
          <w:tcPr>
            <w:tcW w:w="0" w:type="auto"/>
          </w:tcPr>
          <w:p w:rsidR="00955DB7" w:rsidRPr="001F09EF" w:rsidRDefault="00955DB7" w:rsidP="00955DB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955DB7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116,00</w:t>
            </w:r>
          </w:p>
        </w:tc>
        <w:tc>
          <w:tcPr>
            <w:tcW w:w="955" w:type="dxa"/>
          </w:tcPr>
          <w:p w:rsidR="00955DB7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119,00</w:t>
            </w:r>
          </w:p>
        </w:tc>
        <w:tc>
          <w:tcPr>
            <w:tcW w:w="1147" w:type="dxa"/>
          </w:tcPr>
          <w:p w:rsidR="00955DB7" w:rsidRPr="001F09EF" w:rsidRDefault="000F3661" w:rsidP="00E56323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121,00</w:t>
            </w:r>
          </w:p>
        </w:tc>
      </w:tr>
      <w:tr w:rsidR="00AC3CDE" w:rsidRPr="001F09EF" w:rsidTr="00B83C3C">
        <w:trPr>
          <w:trHeight w:val="355"/>
        </w:trPr>
        <w:tc>
          <w:tcPr>
            <w:tcW w:w="0" w:type="auto"/>
          </w:tcPr>
          <w:p w:rsidR="00955DB7" w:rsidRPr="001F09EF" w:rsidRDefault="00167021" w:rsidP="006A1AD5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16</w:t>
            </w:r>
          </w:p>
        </w:tc>
        <w:tc>
          <w:tcPr>
            <w:tcW w:w="0" w:type="auto"/>
          </w:tcPr>
          <w:p w:rsidR="00955DB7" w:rsidRPr="001F09EF" w:rsidRDefault="00955DB7" w:rsidP="00955DB7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000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 2 00 00000 00 0000 000</w:t>
            </w:r>
          </w:p>
        </w:tc>
        <w:tc>
          <w:tcPr>
            <w:tcW w:w="0" w:type="auto"/>
          </w:tcPr>
          <w:p w:rsidR="00955DB7" w:rsidRPr="001F09EF" w:rsidRDefault="00955DB7" w:rsidP="00955DB7">
            <w:pPr>
              <w:suppressAutoHyphens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iCs/>
                <w:sz w:val="20"/>
                <w:szCs w:val="20"/>
                <w:lang w:bidi="en-US"/>
              </w:rPr>
              <w:t>БЕЗВОЗМЕЗДНЫЕ ПОСТУПЛЕНИЯ</w:t>
            </w:r>
          </w:p>
        </w:tc>
        <w:tc>
          <w:tcPr>
            <w:tcW w:w="0" w:type="auto"/>
          </w:tcPr>
          <w:p w:rsidR="00955DB7" w:rsidRPr="001F09EF" w:rsidRDefault="0016702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  <w:t>6039,49</w:t>
            </w:r>
          </w:p>
        </w:tc>
        <w:tc>
          <w:tcPr>
            <w:tcW w:w="955" w:type="dxa"/>
          </w:tcPr>
          <w:p w:rsidR="00955DB7" w:rsidRPr="001F09EF" w:rsidRDefault="0016702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  <w:t>5829,03</w:t>
            </w:r>
          </w:p>
        </w:tc>
        <w:tc>
          <w:tcPr>
            <w:tcW w:w="1147" w:type="dxa"/>
          </w:tcPr>
          <w:p w:rsidR="00955DB7" w:rsidRPr="001F09EF" w:rsidRDefault="00167021" w:rsidP="00E5632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ru-RU" w:bidi="en-US"/>
              </w:rPr>
              <w:t>5637,83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67021" w:rsidRDefault="00167021" w:rsidP="00167021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 w:rsidRPr="00167021"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17</w:t>
            </w:r>
          </w:p>
        </w:tc>
        <w:tc>
          <w:tcPr>
            <w:tcW w:w="0" w:type="auto"/>
          </w:tcPr>
          <w:p w:rsidR="00167021" w:rsidRPr="00167021" w:rsidRDefault="00167021" w:rsidP="00167021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  <w:lang w:bidi="en-US"/>
              </w:rPr>
            </w:pPr>
            <w:r w:rsidRPr="00167021">
              <w:rPr>
                <w:rFonts w:ascii="Arial" w:hAnsi="Arial" w:cs="Arial"/>
                <w:bCs/>
                <w:sz w:val="20"/>
                <w:szCs w:val="20"/>
                <w:lang w:bidi="en-US"/>
              </w:rPr>
              <w:t>01</w:t>
            </w:r>
            <w:r w:rsidRPr="00167021"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7</w:t>
            </w:r>
            <w:r w:rsidRPr="00167021">
              <w:rPr>
                <w:rFonts w:ascii="Arial" w:hAnsi="Arial" w:cs="Arial"/>
                <w:bCs/>
                <w:sz w:val="20"/>
                <w:szCs w:val="20"/>
                <w:lang w:bidi="en-US"/>
              </w:rPr>
              <w:t xml:space="preserve"> 2 02 00000 00 0000 000</w:t>
            </w:r>
          </w:p>
        </w:tc>
        <w:tc>
          <w:tcPr>
            <w:tcW w:w="0" w:type="auto"/>
          </w:tcPr>
          <w:p w:rsidR="00167021" w:rsidRPr="00167021" w:rsidRDefault="00167021" w:rsidP="00167021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 w:rsidRPr="00167021"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</w:tcPr>
          <w:p w:rsidR="00167021" w:rsidRPr="00167021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 w:rsidRPr="00167021"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6039,49</w:t>
            </w:r>
          </w:p>
        </w:tc>
        <w:tc>
          <w:tcPr>
            <w:tcW w:w="955" w:type="dxa"/>
          </w:tcPr>
          <w:p w:rsidR="00167021" w:rsidRPr="00167021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 w:rsidRPr="00167021"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5829,03</w:t>
            </w:r>
          </w:p>
        </w:tc>
        <w:tc>
          <w:tcPr>
            <w:tcW w:w="1147" w:type="dxa"/>
          </w:tcPr>
          <w:p w:rsidR="00167021" w:rsidRPr="00167021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 w:rsidRPr="00167021"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5637,83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67021" w:rsidRDefault="00167021" w:rsidP="001670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18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7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 2 02 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10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000 00 0000 15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3273,86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3459,78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3459,78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19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7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2 02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15001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10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0000 15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3273,86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3459,78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3459,78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F09EF" w:rsidRDefault="00167021" w:rsidP="001670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7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2 02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15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001 10 0101 15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tabs>
                <w:tab w:val="center" w:pos="182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Дотации бюджетам поселений на выравнивание</w:t>
            </w:r>
          </w:p>
          <w:p w:rsidR="00167021" w:rsidRPr="001F09EF" w:rsidRDefault="00167021" w:rsidP="00167021">
            <w:pPr>
              <w:tabs>
                <w:tab w:val="center" w:pos="1820"/>
              </w:tabs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бюджетной обеспеченности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2725,96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3025,27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3025,27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21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017 2 02 15001 10 0102 150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tabs>
                <w:tab w:val="center" w:pos="182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547,90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434,51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ru-RU" w:bidi="en-US"/>
              </w:rPr>
              <w:t>434,51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22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7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 xml:space="preserve"> 2 02 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30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000 00 0000 15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177,38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194,90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3,70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23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7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2 02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35118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10 0000 15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173,68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191,20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0,00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24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7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2 02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30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24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10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7514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15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</w:tr>
      <w:tr w:rsidR="00167021" w:rsidRPr="001F09EF" w:rsidTr="00B83C3C">
        <w:trPr>
          <w:trHeight w:val="152"/>
        </w:trPr>
        <w:tc>
          <w:tcPr>
            <w:tcW w:w="0" w:type="auto"/>
          </w:tcPr>
          <w:p w:rsidR="00167021" w:rsidRPr="001F09EF" w:rsidRDefault="00167021" w:rsidP="00167021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25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</w:rPr>
              <w:t>017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0000 0</w:t>
            </w:r>
            <w:r w:rsidRPr="001F09E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           0</w:t>
            </w:r>
            <w:r w:rsidRPr="001F09EF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МЕЖБЮДЖЕТНЫЕ ТРАНСФЕРТЫ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2588,25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2174,35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2174,35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F09EF" w:rsidRDefault="00167021" w:rsidP="00167021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26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</w:rPr>
              <w:t>02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</w:rPr>
              <w:t>4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</w:rPr>
              <w:t>9999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</w:rPr>
              <w:t>10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</w:p>
          <w:p w:rsidR="00167021" w:rsidRPr="001F09EF" w:rsidRDefault="00167021" w:rsidP="00167021">
            <w:pPr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</w:t>
            </w:r>
            <w:r w:rsidRPr="001F09EF">
              <w:rPr>
                <w:rFonts w:ascii="Arial" w:hAnsi="Arial" w:cs="Arial"/>
                <w:sz w:val="20"/>
                <w:szCs w:val="20"/>
              </w:rPr>
              <w:t>0000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2276,36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2174,35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2174,35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F09EF" w:rsidRDefault="00167021" w:rsidP="00167021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27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</w:rPr>
              <w:t>02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4</w:t>
            </w:r>
            <w:r w:rsidRPr="001F09EF">
              <w:rPr>
                <w:rFonts w:ascii="Arial" w:hAnsi="Arial" w:cs="Arial"/>
                <w:sz w:val="20"/>
                <w:szCs w:val="20"/>
              </w:rPr>
              <w:t>9999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</w:rPr>
              <w:t>10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  <w:p w:rsidR="00167021" w:rsidRPr="001F09EF" w:rsidRDefault="00167021" w:rsidP="00167021">
            <w:pPr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8017 </w:t>
            </w:r>
            <w:r w:rsidRPr="001F09E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межбюджетные трансферты  бюджетам сельских поселений на содержание автомобильных дорог общего пользования местного значения за счет дорожного фонда Красноярск края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311,89</w:t>
            </w:r>
          </w:p>
        </w:tc>
        <w:tc>
          <w:tcPr>
            <w:tcW w:w="955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0,00</w:t>
            </w:r>
          </w:p>
        </w:tc>
        <w:tc>
          <w:tcPr>
            <w:tcW w:w="1147" w:type="dxa"/>
          </w:tcPr>
          <w:p w:rsidR="00167021" w:rsidRPr="001F09EF" w:rsidRDefault="00167021" w:rsidP="00167021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0,00</w:t>
            </w:r>
          </w:p>
        </w:tc>
      </w:tr>
      <w:tr w:rsidR="00167021" w:rsidRPr="001F09EF" w:rsidTr="00B83C3C">
        <w:tc>
          <w:tcPr>
            <w:tcW w:w="0" w:type="auto"/>
          </w:tcPr>
          <w:p w:rsidR="00167021" w:rsidRPr="001F09EF" w:rsidRDefault="00167021" w:rsidP="00167021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28</w:t>
            </w: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</w:p>
        </w:tc>
        <w:tc>
          <w:tcPr>
            <w:tcW w:w="0" w:type="auto"/>
          </w:tcPr>
          <w:p w:rsidR="00167021" w:rsidRPr="001F09EF" w:rsidRDefault="00167021" w:rsidP="00167021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ИТОГО</w:t>
            </w:r>
          </w:p>
        </w:tc>
        <w:tc>
          <w:tcPr>
            <w:tcW w:w="0" w:type="auto"/>
          </w:tcPr>
          <w:p w:rsidR="00167021" w:rsidRPr="001F09EF" w:rsidRDefault="000E7CD2" w:rsidP="0016702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6517,59</w:t>
            </w:r>
          </w:p>
        </w:tc>
        <w:tc>
          <w:tcPr>
            <w:tcW w:w="955" w:type="dxa"/>
          </w:tcPr>
          <w:p w:rsidR="00167021" w:rsidRPr="001F09EF" w:rsidRDefault="000E7CD2" w:rsidP="0016702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6328,33</w:t>
            </w:r>
          </w:p>
        </w:tc>
        <w:tc>
          <w:tcPr>
            <w:tcW w:w="1147" w:type="dxa"/>
          </w:tcPr>
          <w:p w:rsidR="00167021" w:rsidRPr="001F09EF" w:rsidRDefault="000E7CD2" w:rsidP="00167021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6154,31</w:t>
            </w:r>
          </w:p>
        </w:tc>
      </w:tr>
    </w:tbl>
    <w:p w:rsidR="00B83C3C" w:rsidRPr="001F09EF" w:rsidRDefault="00B83C3C">
      <w:pPr>
        <w:rPr>
          <w:rFonts w:ascii="Arial" w:hAnsi="Arial" w:cs="Arial"/>
          <w:sz w:val="20"/>
          <w:szCs w:val="20"/>
          <w:lang w:val="ru-RU"/>
        </w:rPr>
        <w:sectPr w:rsidR="00B83C3C" w:rsidRPr="001F09EF" w:rsidSect="00D204E5">
          <w:pgSz w:w="16838" w:h="11906" w:orient="landscape"/>
          <w:pgMar w:top="426" w:right="1134" w:bottom="1701" w:left="567" w:header="709" w:footer="709" w:gutter="0"/>
          <w:cols w:space="708"/>
          <w:docGrid w:linePitch="360"/>
        </w:sectPr>
      </w:pPr>
    </w:p>
    <w:p w:rsidR="006E5781" w:rsidRPr="001F09EF" w:rsidRDefault="006E5781" w:rsidP="00E56323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lastRenderedPageBreak/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="00E56323" w:rsidRPr="001F09EF">
        <w:rPr>
          <w:rFonts w:ascii="Arial" w:hAnsi="Arial" w:cs="Arial"/>
          <w:sz w:val="20"/>
          <w:szCs w:val="20"/>
          <w:lang w:val="ru-RU"/>
        </w:rPr>
        <w:tab/>
      </w:r>
      <w:r w:rsidR="00E56323" w:rsidRPr="001F09EF">
        <w:rPr>
          <w:rFonts w:ascii="Arial" w:hAnsi="Arial" w:cs="Arial"/>
          <w:sz w:val="20"/>
          <w:szCs w:val="20"/>
          <w:lang w:val="ru-RU"/>
        </w:rPr>
        <w:tab/>
      </w:r>
      <w:r w:rsidR="00E56323" w:rsidRPr="001F09EF">
        <w:rPr>
          <w:rFonts w:ascii="Arial" w:hAnsi="Arial" w:cs="Arial"/>
          <w:sz w:val="20"/>
          <w:szCs w:val="20"/>
          <w:lang w:val="ru-RU"/>
        </w:rPr>
        <w:tab/>
      </w:r>
      <w:r w:rsidR="00E56323" w:rsidRPr="001F09EF">
        <w:rPr>
          <w:rFonts w:ascii="Arial" w:hAnsi="Arial" w:cs="Arial"/>
          <w:sz w:val="20"/>
          <w:szCs w:val="20"/>
          <w:lang w:val="ru-RU"/>
        </w:rPr>
        <w:tab/>
        <w:t xml:space="preserve">                     </w:t>
      </w:r>
      <w:r w:rsidR="00EE1895" w:rsidRPr="001F09EF">
        <w:rPr>
          <w:rFonts w:ascii="Arial" w:hAnsi="Arial" w:cs="Arial"/>
          <w:sz w:val="20"/>
          <w:szCs w:val="20"/>
          <w:lang w:val="ru-RU"/>
        </w:rPr>
        <w:t xml:space="preserve">  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Приложение № </w:t>
      </w:r>
      <w:r w:rsidR="006A0EF1" w:rsidRPr="001F09EF">
        <w:rPr>
          <w:rFonts w:ascii="Arial" w:hAnsi="Arial" w:cs="Arial"/>
          <w:sz w:val="20"/>
          <w:szCs w:val="20"/>
          <w:lang w:val="ru-RU"/>
        </w:rPr>
        <w:t>3</w:t>
      </w:r>
    </w:p>
    <w:p w:rsidR="006E5781" w:rsidRPr="001F09EF" w:rsidRDefault="00E56323" w:rsidP="00E56323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="006E5781" w:rsidRPr="001F09EF">
        <w:rPr>
          <w:rFonts w:ascii="Arial" w:hAnsi="Arial" w:cs="Arial"/>
          <w:sz w:val="20"/>
          <w:szCs w:val="20"/>
          <w:lang w:val="ru-RU"/>
        </w:rPr>
        <w:t xml:space="preserve">к решению Соколовского сельского                   </w:t>
      </w:r>
    </w:p>
    <w:p w:rsidR="00381C7E" w:rsidRPr="001F09EF" w:rsidRDefault="006E5781" w:rsidP="00E56323">
      <w:pPr>
        <w:jc w:val="right"/>
        <w:rPr>
          <w:rFonts w:ascii="Arial" w:hAnsi="Arial" w:cs="Arial"/>
          <w:color w:val="FF0000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</w:t>
      </w:r>
      <w:r w:rsidR="00E56323" w:rsidRPr="001F09EF">
        <w:rPr>
          <w:rFonts w:ascii="Arial" w:hAnsi="Arial" w:cs="Arial"/>
          <w:sz w:val="20"/>
          <w:szCs w:val="20"/>
          <w:lang w:val="ru-RU"/>
        </w:rPr>
        <w:t xml:space="preserve">          </w:t>
      </w:r>
      <w:r w:rsidRPr="001F09EF">
        <w:rPr>
          <w:rFonts w:ascii="Arial" w:hAnsi="Arial" w:cs="Arial"/>
          <w:sz w:val="20"/>
          <w:szCs w:val="20"/>
          <w:lang w:val="ru-RU"/>
        </w:rPr>
        <w:t>Совета депутатов</w:t>
      </w:r>
      <w:r w:rsidR="00E56323"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393658" w:rsidRPr="001F09EF" w:rsidRDefault="00393658" w:rsidP="0039365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ru-RU"/>
        </w:rPr>
        <w:t xml:space="preserve">       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№44-156-Р от 20.12.2024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061BF" w:rsidRPr="001F09EF" w:rsidRDefault="006E5781" w:rsidP="00A061BF">
      <w:pPr>
        <w:jc w:val="right"/>
        <w:rPr>
          <w:rFonts w:ascii="Arial" w:hAnsi="Arial" w:cs="Arial"/>
          <w:color w:val="FF0000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="00A061BF"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53EDA" w:rsidRPr="001F09EF" w:rsidRDefault="006E5781" w:rsidP="006E578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</w:t>
      </w:r>
      <w:r w:rsidR="00EE1895" w:rsidRPr="001F09EF">
        <w:rPr>
          <w:rFonts w:ascii="Arial" w:hAnsi="Arial" w:cs="Arial"/>
          <w:sz w:val="20"/>
          <w:szCs w:val="20"/>
          <w:lang w:val="ru-RU"/>
        </w:rPr>
        <w:t xml:space="preserve">       </w:t>
      </w:r>
      <w:r w:rsidR="00653EDA" w:rsidRPr="001F09EF">
        <w:rPr>
          <w:rFonts w:ascii="Arial" w:hAnsi="Arial" w:cs="Arial"/>
          <w:sz w:val="20"/>
          <w:szCs w:val="20"/>
          <w:lang w:val="ru-RU"/>
        </w:rPr>
        <w:t xml:space="preserve">    </w:t>
      </w:r>
    </w:p>
    <w:p w:rsidR="0075389B" w:rsidRPr="001F09EF" w:rsidRDefault="00653EDA" w:rsidP="006E578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75389B" w:rsidRPr="001F09EF" w:rsidRDefault="0075389B" w:rsidP="006E578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>Распределение бюджетных ассигнований по разделам и подразделам бюджетной классификации расходов бюдже</w:t>
      </w:r>
      <w:r w:rsidR="00DC6094" w:rsidRPr="001F09EF">
        <w:rPr>
          <w:rFonts w:ascii="Arial" w:hAnsi="Arial" w:cs="Arial"/>
          <w:sz w:val="20"/>
          <w:szCs w:val="20"/>
          <w:lang w:val="ru-RU"/>
        </w:rPr>
        <w:t>тов Российской Федерации на 202</w:t>
      </w:r>
      <w:r w:rsidR="00E11574">
        <w:rPr>
          <w:rFonts w:ascii="Arial" w:hAnsi="Arial" w:cs="Arial"/>
          <w:sz w:val="20"/>
          <w:szCs w:val="20"/>
          <w:lang w:val="ru-RU"/>
        </w:rPr>
        <w:t>5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и плановый 202</w:t>
      </w:r>
      <w:r w:rsidR="00E11574">
        <w:rPr>
          <w:rFonts w:ascii="Arial" w:hAnsi="Arial" w:cs="Arial"/>
          <w:sz w:val="20"/>
          <w:szCs w:val="20"/>
          <w:lang w:val="ru-RU"/>
        </w:rPr>
        <w:t>6</w:t>
      </w:r>
      <w:r w:rsidRPr="001F09EF">
        <w:rPr>
          <w:rFonts w:ascii="Arial" w:hAnsi="Arial" w:cs="Arial"/>
          <w:sz w:val="20"/>
          <w:szCs w:val="20"/>
          <w:lang w:val="ru-RU"/>
        </w:rPr>
        <w:t>-202</w:t>
      </w:r>
      <w:r w:rsidR="00E11574">
        <w:rPr>
          <w:rFonts w:ascii="Arial" w:hAnsi="Arial" w:cs="Arial"/>
          <w:sz w:val="20"/>
          <w:szCs w:val="20"/>
          <w:lang w:val="ru-RU"/>
        </w:rPr>
        <w:t>7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годов</w:t>
      </w:r>
    </w:p>
    <w:p w:rsidR="006E5781" w:rsidRPr="001F09EF" w:rsidRDefault="006E5781" w:rsidP="006E5781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"/>
        <w:gridCol w:w="3641"/>
        <w:gridCol w:w="1212"/>
        <w:gridCol w:w="1261"/>
        <w:gridCol w:w="1262"/>
        <w:gridCol w:w="1364"/>
      </w:tblGrid>
      <w:tr w:rsidR="006E5781" w:rsidRPr="001F09EF" w:rsidTr="008C494B">
        <w:tc>
          <w:tcPr>
            <w:tcW w:w="830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№ строки</w:t>
            </w:r>
          </w:p>
        </w:tc>
        <w:tc>
          <w:tcPr>
            <w:tcW w:w="3641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Наименование показателей бюджетной классификации</w:t>
            </w:r>
          </w:p>
        </w:tc>
        <w:tc>
          <w:tcPr>
            <w:tcW w:w="1212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Раздел,</w:t>
            </w:r>
          </w:p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подраздел</w:t>
            </w:r>
          </w:p>
        </w:tc>
        <w:tc>
          <w:tcPr>
            <w:tcW w:w="1261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Сумма </w:t>
            </w:r>
          </w:p>
          <w:p w:rsidR="006E5781" w:rsidRPr="001F09EF" w:rsidRDefault="006E5781" w:rsidP="00E1157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на 202</w:t>
            </w:r>
            <w:r w:rsidR="00E11574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62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Сумма</w:t>
            </w:r>
          </w:p>
          <w:p w:rsidR="006E5781" w:rsidRPr="001F09EF" w:rsidRDefault="006E5781" w:rsidP="00E1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на 202</w:t>
            </w:r>
            <w:r w:rsidR="00E11574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364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Сумма</w:t>
            </w:r>
          </w:p>
          <w:p w:rsidR="00E11574" w:rsidRDefault="006E5781" w:rsidP="00E1157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на 202</w:t>
            </w:r>
            <w:r w:rsidR="00E11574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  <w:p w:rsidR="006E5781" w:rsidRPr="001F09EF" w:rsidRDefault="006E5781" w:rsidP="00E1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11574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од</w:t>
            </w:r>
          </w:p>
        </w:tc>
      </w:tr>
      <w:tr w:rsidR="006E5781" w:rsidRPr="001F09EF" w:rsidTr="008C494B">
        <w:tc>
          <w:tcPr>
            <w:tcW w:w="830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641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212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1261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262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1364" w:type="dxa"/>
          </w:tcPr>
          <w:p w:rsidR="006E5781" w:rsidRPr="001F09EF" w:rsidRDefault="006E5781" w:rsidP="006E578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</w:tr>
      <w:tr w:rsidR="00183DF8" w:rsidRPr="001F09EF" w:rsidTr="008C494B">
        <w:tc>
          <w:tcPr>
            <w:tcW w:w="830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641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0100</w:t>
            </w:r>
          </w:p>
        </w:tc>
        <w:tc>
          <w:tcPr>
            <w:tcW w:w="1261" w:type="dxa"/>
          </w:tcPr>
          <w:p w:rsidR="00183DF8" w:rsidRPr="001F09EF" w:rsidRDefault="0036143E" w:rsidP="00963587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4232,22</w:t>
            </w:r>
          </w:p>
        </w:tc>
        <w:tc>
          <w:tcPr>
            <w:tcW w:w="1262" w:type="dxa"/>
          </w:tcPr>
          <w:p w:rsidR="00183DF8" w:rsidRPr="001F09EF" w:rsidRDefault="0036143E" w:rsidP="005E37E3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4522,62</w:t>
            </w:r>
          </w:p>
        </w:tc>
        <w:tc>
          <w:tcPr>
            <w:tcW w:w="1364" w:type="dxa"/>
          </w:tcPr>
          <w:p w:rsidR="00183DF8" w:rsidRPr="001F09EF" w:rsidRDefault="0036143E" w:rsidP="005E37E3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4321,75</w:t>
            </w:r>
          </w:p>
        </w:tc>
      </w:tr>
      <w:tr w:rsidR="00183DF8" w:rsidRPr="001F09EF" w:rsidTr="008C494B">
        <w:tc>
          <w:tcPr>
            <w:tcW w:w="830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641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0102</w:t>
            </w:r>
          </w:p>
        </w:tc>
        <w:tc>
          <w:tcPr>
            <w:tcW w:w="1261" w:type="dxa"/>
          </w:tcPr>
          <w:p w:rsidR="00183DF8" w:rsidRPr="001F09EF" w:rsidRDefault="0036143E" w:rsidP="0075389B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262" w:type="dxa"/>
          </w:tcPr>
          <w:p w:rsidR="00183DF8" w:rsidRPr="001F09EF" w:rsidRDefault="0036143E" w:rsidP="0075389B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364" w:type="dxa"/>
          </w:tcPr>
          <w:p w:rsidR="00183DF8" w:rsidRPr="001F09EF" w:rsidRDefault="0036143E" w:rsidP="0075389B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183DF8" w:rsidRPr="001F09EF" w:rsidTr="008C494B">
        <w:tc>
          <w:tcPr>
            <w:tcW w:w="830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3641" w:type="dxa"/>
          </w:tcPr>
          <w:p w:rsidR="00183DF8" w:rsidRPr="001F09EF" w:rsidRDefault="00183DF8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261" w:type="dxa"/>
          </w:tcPr>
          <w:p w:rsidR="00183DF8" w:rsidRPr="001F09EF" w:rsidRDefault="0036143E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3060,22</w:t>
            </w:r>
          </w:p>
        </w:tc>
        <w:tc>
          <w:tcPr>
            <w:tcW w:w="1262" w:type="dxa"/>
          </w:tcPr>
          <w:p w:rsidR="00183DF8" w:rsidRPr="001F09EF" w:rsidRDefault="0036143E" w:rsidP="00700F5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3350,62</w:t>
            </w:r>
          </w:p>
        </w:tc>
        <w:tc>
          <w:tcPr>
            <w:tcW w:w="1364" w:type="dxa"/>
          </w:tcPr>
          <w:p w:rsidR="00183DF8" w:rsidRPr="001F09EF" w:rsidRDefault="0036143E" w:rsidP="00700F5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3149,75</w:t>
            </w:r>
          </w:p>
        </w:tc>
      </w:tr>
      <w:tr w:rsidR="00183DF8" w:rsidRPr="001F09EF" w:rsidTr="008C494B">
        <w:tc>
          <w:tcPr>
            <w:tcW w:w="830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641" w:type="dxa"/>
          </w:tcPr>
          <w:p w:rsidR="00183DF8" w:rsidRPr="001F09EF" w:rsidRDefault="00183DF8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212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261" w:type="dxa"/>
          </w:tcPr>
          <w:p w:rsidR="00183DF8" w:rsidRPr="001F09EF" w:rsidRDefault="00183DF8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262" w:type="dxa"/>
          </w:tcPr>
          <w:p w:rsidR="00183DF8" w:rsidRPr="001F09EF" w:rsidRDefault="00183DF8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364" w:type="dxa"/>
          </w:tcPr>
          <w:p w:rsidR="00183DF8" w:rsidRPr="001F09EF" w:rsidRDefault="00183DF8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</w:tr>
      <w:tr w:rsidR="00183DF8" w:rsidRPr="001F09EF" w:rsidTr="008C494B">
        <w:tc>
          <w:tcPr>
            <w:tcW w:w="830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3641" w:type="dxa"/>
          </w:tcPr>
          <w:p w:rsidR="00183DF8" w:rsidRPr="001F09EF" w:rsidRDefault="00183DF8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1212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261" w:type="dxa"/>
          </w:tcPr>
          <w:p w:rsidR="00183DF8" w:rsidRPr="001F09EF" w:rsidRDefault="00167021" w:rsidP="006B13EB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3,70</w:t>
            </w:r>
          </w:p>
        </w:tc>
        <w:tc>
          <w:tcPr>
            <w:tcW w:w="1262" w:type="dxa"/>
          </w:tcPr>
          <w:p w:rsidR="00183DF8" w:rsidRPr="001F09EF" w:rsidRDefault="00167021" w:rsidP="005E37E3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3,70</w:t>
            </w:r>
          </w:p>
        </w:tc>
        <w:tc>
          <w:tcPr>
            <w:tcW w:w="1364" w:type="dxa"/>
          </w:tcPr>
          <w:p w:rsidR="00183DF8" w:rsidRPr="001F09EF" w:rsidRDefault="00167021" w:rsidP="005E37E3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3,70</w:t>
            </w:r>
          </w:p>
        </w:tc>
      </w:tr>
      <w:tr w:rsidR="00183DF8" w:rsidRPr="001F09EF" w:rsidTr="008C494B">
        <w:tc>
          <w:tcPr>
            <w:tcW w:w="830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3641" w:type="dxa"/>
          </w:tcPr>
          <w:p w:rsidR="00183DF8" w:rsidRPr="001F09EF" w:rsidRDefault="00183DF8" w:rsidP="00D31027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212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261" w:type="dxa"/>
          </w:tcPr>
          <w:p w:rsidR="00183DF8" w:rsidRPr="001F09EF" w:rsidRDefault="00167021" w:rsidP="00D31027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173,68</w:t>
            </w:r>
          </w:p>
        </w:tc>
        <w:tc>
          <w:tcPr>
            <w:tcW w:w="1262" w:type="dxa"/>
          </w:tcPr>
          <w:p w:rsidR="00183DF8" w:rsidRPr="001F09EF" w:rsidRDefault="00167021" w:rsidP="006F3A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191,20</w:t>
            </w:r>
          </w:p>
        </w:tc>
        <w:tc>
          <w:tcPr>
            <w:tcW w:w="1364" w:type="dxa"/>
          </w:tcPr>
          <w:p w:rsidR="00183DF8" w:rsidRPr="001F09EF" w:rsidRDefault="004479C0" w:rsidP="00D31027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183DF8" w:rsidRPr="001F09EF" w:rsidTr="008C494B">
        <w:tc>
          <w:tcPr>
            <w:tcW w:w="830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3641" w:type="dxa"/>
          </w:tcPr>
          <w:p w:rsidR="00183DF8" w:rsidRPr="001F09EF" w:rsidRDefault="00183DF8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212" w:type="dxa"/>
          </w:tcPr>
          <w:p w:rsidR="00183DF8" w:rsidRPr="001F09EF" w:rsidRDefault="00183DF8" w:rsidP="006E578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261" w:type="dxa"/>
          </w:tcPr>
          <w:p w:rsidR="00183DF8" w:rsidRPr="001F09EF" w:rsidRDefault="00167021" w:rsidP="00477B82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173,68</w:t>
            </w:r>
          </w:p>
        </w:tc>
        <w:tc>
          <w:tcPr>
            <w:tcW w:w="1262" w:type="dxa"/>
          </w:tcPr>
          <w:p w:rsidR="00183DF8" w:rsidRPr="001F09EF" w:rsidRDefault="00167021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191,20</w:t>
            </w:r>
          </w:p>
        </w:tc>
        <w:tc>
          <w:tcPr>
            <w:tcW w:w="1364" w:type="dxa"/>
          </w:tcPr>
          <w:p w:rsidR="00183DF8" w:rsidRPr="001F09EF" w:rsidRDefault="004479C0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AB7E9E" w:rsidRPr="00AB7E9E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3641" w:type="dxa"/>
          </w:tcPr>
          <w:p w:rsidR="00AB7E9E" w:rsidRPr="00207770" w:rsidRDefault="00AB7E9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07770">
              <w:rPr>
                <w:rFonts w:ascii="Arial" w:hAnsi="Arial" w:cs="Arial"/>
                <w:b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261" w:type="dxa"/>
          </w:tcPr>
          <w:p w:rsidR="00AB7E9E" w:rsidRDefault="0036143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429,50</w:t>
            </w:r>
          </w:p>
        </w:tc>
        <w:tc>
          <w:tcPr>
            <w:tcW w:w="1262" w:type="dxa"/>
          </w:tcPr>
          <w:p w:rsidR="00AB7E9E" w:rsidRDefault="0036143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364" w:type="dxa"/>
          </w:tcPr>
          <w:p w:rsidR="00AB7E9E" w:rsidRDefault="0036143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472,50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3641" w:type="dxa"/>
          </w:tcPr>
          <w:p w:rsidR="00AB7E9E" w:rsidRPr="00207770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7770">
              <w:rPr>
                <w:rFonts w:ascii="Arial" w:hAnsi="Arial" w:cs="Arial"/>
                <w:sz w:val="20"/>
                <w:szCs w:val="20"/>
                <w:lang w:val="ru-RU"/>
              </w:rPr>
              <w:t>Обеспечение пожарной безопасности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261" w:type="dxa"/>
          </w:tcPr>
          <w:p w:rsidR="00AB7E9E" w:rsidRPr="00AB7E9E" w:rsidRDefault="0036143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429,50</w:t>
            </w:r>
          </w:p>
        </w:tc>
        <w:tc>
          <w:tcPr>
            <w:tcW w:w="1262" w:type="dxa"/>
          </w:tcPr>
          <w:p w:rsidR="00AB7E9E" w:rsidRPr="00AB7E9E" w:rsidRDefault="0036143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364" w:type="dxa"/>
          </w:tcPr>
          <w:p w:rsidR="00AB7E9E" w:rsidRPr="00AB7E9E" w:rsidRDefault="0036143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472,50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364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261" w:type="dxa"/>
          </w:tcPr>
          <w:p w:rsidR="00AB7E9E" w:rsidRPr="001F09EF" w:rsidRDefault="0036143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524,19</w:t>
            </w:r>
          </w:p>
        </w:tc>
        <w:tc>
          <w:tcPr>
            <w:tcW w:w="1262" w:type="dxa"/>
          </w:tcPr>
          <w:p w:rsidR="00AB7E9E" w:rsidRPr="001F09EF" w:rsidRDefault="0036143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223,10</w:t>
            </w:r>
          </w:p>
        </w:tc>
        <w:tc>
          <w:tcPr>
            <w:tcW w:w="1364" w:type="dxa"/>
          </w:tcPr>
          <w:p w:rsidR="00AB7E9E" w:rsidRPr="001F09EF" w:rsidRDefault="0036143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231,80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364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261" w:type="dxa"/>
          </w:tcPr>
          <w:p w:rsidR="00AB7E9E" w:rsidRPr="001F09EF" w:rsidRDefault="0036143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520,19</w:t>
            </w:r>
          </w:p>
        </w:tc>
        <w:tc>
          <w:tcPr>
            <w:tcW w:w="1262" w:type="dxa"/>
          </w:tcPr>
          <w:p w:rsidR="00AB7E9E" w:rsidRPr="001F09EF" w:rsidRDefault="0036143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364" w:type="dxa"/>
          </w:tcPr>
          <w:p w:rsidR="00AB7E9E" w:rsidRPr="001F09EF" w:rsidRDefault="0036143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364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0412</w:t>
            </w:r>
          </w:p>
        </w:tc>
        <w:tc>
          <w:tcPr>
            <w:tcW w:w="126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262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364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364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Жилищно-коммунальное - хозяйство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261" w:type="dxa"/>
          </w:tcPr>
          <w:p w:rsidR="00AB7E9E" w:rsidRPr="001F09EF" w:rsidRDefault="0036143E" w:rsidP="004A3B9A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1146,00</w:t>
            </w:r>
          </w:p>
        </w:tc>
        <w:tc>
          <w:tcPr>
            <w:tcW w:w="1262" w:type="dxa"/>
          </w:tcPr>
          <w:p w:rsidR="00AB7E9E" w:rsidRPr="001F09EF" w:rsidRDefault="000E7CD2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953,55</w:t>
            </w:r>
          </w:p>
        </w:tc>
        <w:tc>
          <w:tcPr>
            <w:tcW w:w="1364" w:type="dxa"/>
          </w:tcPr>
          <w:p w:rsidR="00AB7E9E" w:rsidRPr="001F09EF" w:rsidRDefault="000E7CD2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808,73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364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261" w:type="dxa"/>
          </w:tcPr>
          <w:p w:rsidR="00AB7E9E" w:rsidRPr="001F09EF" w:rsidRDefault="0036143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1146,00</w:t>
            </w:r>
          </w:p>
        </w:tc>
        <w:tc>
          <w:tcPr>
            <w:tcW w:w="1262" w:type="dxa"/>
          </w:tcPr>
          <w:p w:rsidR="00AB7E9E" w:rsidRPr="001F09EF" w:rsidRDefault="000E7CD2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953,55</w:t>
            </w:r>
          </w:p>
        </w:tc>
        <w:tc>
          <w:tcPr>
            <w:tcW w:w="1364" w:type="dxa"/>
          </w:tcPr>
          <w:p w:rsidR="00AB7E9E" w:rsidRPr="001F09EF" w:rsidRDefault="000E7CD2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808,73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364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26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262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364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12,00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364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26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262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364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0E7CD2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364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</w:tcPr>
          <w:p w:rsidR="00AB7E9E" w:rsidRPr="001F09EF" w:rsidRDefault="00167021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153,36</w:t>
            </w:r>
          </w:p>
        </w:tc>
        <w:tc>
          <w:tcPr>
            <w:tcW w:w="1364" w:type="dxa"/>
          </w:tcPr>
          <w:p w:rsidR="00AB7E9E" w:rsidRPr="001F09EF" w:rsidRDefault="00167021" w:rsidP="00AB7E9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307,53</w:t>
            </w:r>
          </w:p>
        </w:tc>
      </w:tr>
      <w:tr w:rsidR="00AB7E9E" w:rsidRPr="001F09EF" w:rsidTr="008C494B">
        <w:tc>
          <w:tcPr>
            <w:tcW w:w="830" w:type="dxa"/>
          </w:tcPr>
          <w:p w:rsidR="00AB7E9E" w:rsidRPr="001F09EF" w:rsidRDefault="000E7CD2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3641" w:type="dxa"/>
          </w:tcPr>
          <w:p w:rsidR="00AB7E9E" w:rsidRPr="001F09EF" w:rsidRDefault="00AB7E9E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12" w:type="dxa"/>
          </w:tcPr>
          <w:p w:rsidR="00AB7E9E" w:rsidRPr="001F09EF" w:rsidRDefault="00AB7E9E" w:rsidP="00AB7E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</w:tcPr>
          <w:p w:rsidR="00AB7E9E" w:rsidRPr="001F09EF" w:rsidRDefault="000E7CD2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6517,59</w:t>
            </w:r>
          </w:p>
        </w:tc>
        <w:tc>
          <w:tcPr>
            <w:tcW w:w="1262" w:type="dxa"/>
          </w:tcPr>
          <w:p w:rsidR="00AB7E9E" w:rsidRPr="001F09EF" w:rsidRDefault="006E3C9C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364" w:type="dxa"/>
          </w:tcPr>
          <w:p w:rsidR="00AB7E9E" w:rsidRPr="001F09EF" w:rsidRDefault="000E7CD2" w:rsidP="00AB7E9E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6154,31</w:t>
            </w:r>
          </w:p>
        </w:tc>
      </w:tr>
    </w:tbl>
    <w:p w:rsidR="006E5781" w:rsidRPr="001F09EF" w:rsidRDefault="006E5781" w:rsidP="006E578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8604F" w:rsidRPr="001F09EF" w:rsidRDefault="00183DF8" w:rsidP="001A413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</w:t>
      </w:r>
      <w:r w:rsidR="00995E8E" w:rsidRPr="001F09EF">
        <w:rPr>
          <w:rFonts w:ascii="Arial" w:hAnsi="Arial" w:cs="Arial"/>
          <w:sz w:val="20"/>
          <w:szCs w:val="20"/>
          <w:lang w:val="ru-RU"/>
        </w:rPr>
        <w:t xml:space="preserve">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    </w:t>
      </w:r>
    </w:p>
    <w:p w:rsidR="00720B97" w:rsidRPr="001F09EF" w:rsidRDefault="00EE1895" w:rsidP="00EE1895">
      <w:pPr>
        <w:ind w:left="6372" w:firstLine="708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</w:t>
      </w:r>
    </w:p>
    <w:p w:rsidR="00B00C5F" w:rsidRPr="001F09EF" w:rsidRDefault="0011448E" w:rsidP="00EE1895">
      <w:pPr>
        <w:ind w:left="6372" w:firstLine="708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</w:t>
      </w:r>
    </w:p>
    <w:p w:rsidR="00DC6094" w:rsidRPr="001F09EF" w:rsidRDefault="0011448E" w:rsidP="00EE1895">
      <w:pPr>
        <w:ind w:left="6372" w:firstLine="708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 w:rsidR="00EE1895"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81434" w:rsidRPr="001F09EF" w:rsidRDefault="00581434" w:rsidP="00EE1895">
      <w:pPr>
        <w:ind w:left="6372" w:firstLine="708"/>
        <w:rPr>
          <w:rFonts w:ascii="Arial" w:hAnsi="Arial" w:cs="Arial"/>
          <w:sz w:val="20"/>
          <w:szCs w:val="20"/>
          <w:lang w:val="ru-RU"/>
        </w:rPr>
      </w:pPr>
    </w:p>
    <w:p w:rsidR="00581434" w:rsidRPr="001F09EF" w:rsidRDefault="00581434" w:rsidP="00EE1895">
      <w:pPr>
        <w:ind w:left="6372" w:firstLine="708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F09EF" w:rsidRDefault="001F09E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</w:p>
    <w:p w:rsidR="00183DF8" w:rsidRPr="001F09EF" w:rsidRDefault="00C8604F" w:rsidP="00E56323">
      <w:pPr>
        <w:ind w:left="6372" w:firstLine="708"/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№ </w:t>
      </w:r>
      <w:r w:rsidR="006A0EF1" w:rsidRPr="001F09EF">
        <w:rPr>
          <w:rFonts w:ascii="Arial" w:hAnsi="Arial" w:cs="Arial"/>
          <w:sz w:val="20"/>
          <w:szCs w:val="20"/>
          <w:lang w:val="ru-RU"/>
        </w:rPr>
        <w:t>4</w:t>
      </w:r>
    </w:p>
    <w:p w:rsidR="00183DF8" w:rsidRPr="001F09EF" w:rsidRDefault="00E56323" w:rsidP="00E56323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="00183DF8" w:rsidRPr="001F09EF">
        <w:rPr>
          <w:rFonts w:ascii="Arial" w:hAnsi="Arial" w:cs="Arial"/>
          <w:sz w:val="20"/>
          <w:szCs w:val="20"/>
          <w:lang w:val="ru-RU"/>
        </w:rPr>
        <w:t xml:space="preserve">к решению Соколовского сельского                   </w:t>
      </w:r>
    </w:p>
    <w:p w:rsidR="00393658" w:rsidRDefault="00183DF8" w:rsidP="00393658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</w:t>
      </w:r>
      <w:r w:rsidR="00E56323" w:rsidRPr="001F09EF">
        <w:rPr>
          <w:rFonts w:ascii="Arial" w:hAnsi="Arial" w:cs="Arial"/>
          <w:sz w:val="20"/>
          <w:szCs w:val="20"/>
          <w:lang w:val="ru-RU"/>
        </w:rPr>
        <w:t xml:space="preserve">           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 </w:t>
      </w:r>
      <w:r w:rsidR="00381C7E" w:rsidRPr="001F09EF">
        <w:rPr>
          <w:rFonts w:ascii="Arial" w:hAnsi="Arial" w:cs="Arial"/>
          <w:sz w:val="20"/>
          <w:szCs w:val="20"/>
          <w:lang w:val="ru-RU"/>
        </w:rPr>
        <w:t xml:space="preserve">  </w:t>
      </w:r>
      <w:r w:rsidR="00393658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Совета депутатов </w:t>
      </w:r>
      <w:r w:rsidR="00393658"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93658">
        <w:rPr>
          <w:rFonts w:ascii="Arial" w:hAnsi="Arial" w:cs="Arial"/>
          <w:sz w:val="20"/>
          <w:szCs w:val="20"/>
          <w:lang w:val="ru-RU"/>
        </w:rPr>
        <w:t xml:space="preserve">         </w:t>
      </w:r>
      <w:r w:rsidR="00393658"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 w:rsidR="00393658">
        <w:rPr>
          <w:rFonts w:ascii="Arial" w:hAnsi="Arial" w:cs="Arial"/>
          <w:sz w:val="20"/>
          <w:szCs w:val="20"/>
          <w:lang w:val="ru-RU"/>
        </w:rPr>
        <w:t xml:space="preserve">                          </w:t>
      </w:r>
    </w:p>
    <w:p w:rsidR="00393658" w:rsidRPr="001F09EF" w:rsidRDefault="00393658" w:rsidP="00393658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№44-156-Р от 20.12.2024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393658" w:rsidRDefault="00393658" w:rsidP="0039365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</w:t>
      </w:r>
      <w:r>
        <w:rPr>
          <w:rFonts w:ascii="Arial" w:hAnsi="Arial" w:cs="Arial"/>
          <w:sz w:val="20"/>
          <w:szCs w:val="20"/>
          <w:lang w:val="ru-RU"/>
        </w:rPr>
        <w:t xml:space="preserve">       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                     </w:t>
      </w:r>
    </w:p>
    <w:p w:rsidR="00183DF8" w:rsidRPr="001F09EF" w:rsidRDefault="00393658" w:rsidP="00183DF8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</w:t>
      </w:r>
    </w:p>
    <w:p w:rsidR="00393658" w:rsidRDefault="00393658">
      <w:pPr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                          </w:t>
      </w:r>
      <w:r w:rsidR="00183DF8" w:rsidRPr="001F09EF">
        <w:rPr>
          <w:rFonts w:ascii="Arial" w:hAnsi="Arial" w:cs="Arial"/>
          <w:b/>
          <w:sz w:val="20"/>
          <w:szCs w:val="20"/>
          <w:lang w:val="ru-RU"/>
        </w:rPr>
        <w:t xml:space="preserve">Ведомственная структура расходов бюджета сельсовета </w:t>
      </w:r>
    </w:p>
    <w:p w:rsidR="00183DF8" w:rsidRPr="001F09EF" w:rsidRDefault="00393658">
      <w:pPr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                                        </w:t>
      </w:r>
      <w:r w:rsidR="00183DF8" w:rsidRPr="001F09EF">
        <w:rPr>
          <w:rFonts w:ascii="Arial" w:hAnsi="Arial" w:cs="Arial"/>
          <w:b/>
          <w:sz w:val="20"/>
          <w:szCs w:val="20"/>
          <w:lang w:val="ru-RU"/>
        </w:rPr>
        <w:t>на 202</w:t>
      </w:r>
      <w:r w:rsidR="00E11574">
        <w:rPr>
          <w:rFonts w:ascii="Arial" w:hAnsi="Arial" w:cs="Arial"/>
          <w:b/>
          <w:sz w:val="20"/>
          <w:szCs w:val="20"/>
          <w:lang w:val="ru-RU"/>
        </w:rPr>
        <w:t>5</w:t>
      </w:r>
      <w:r w:rsidR="00183DF8" w:rsidRPr="001F09EF">
        <w:rPr>
          <w:rFonts w:ascii="Arial" w:hAnsi="Arial" w:cs="Arial"/>
          <w:b/>
          <w:sz w:val="20"/>
          <w:szCs w:val="20"/>
          <w:lang w:val="ru-RU"/>
        </w:rPr>
        <w:t xml:space="preserve"> и плановый период 202</w:t>
      </w:r>
      <w:r w:rsidR="00E11574">
        <w:rPr>
          <w:rFonts w:ascii="Arial" w:hAnsi="Arial" w:cs="Arial"/>
          <w:b/>
          <w:sz w:val="20"/>
          <w:szCs w:val="20"/>
          <w:lang w:val="ru-RU"/>
        </w:rPr>
        <w:t>6</w:t>
      </w:r>
      <w:r w:rsidR="00183DF8" w:rsidRPr="001F09EF">
        <w:rPr>
          <w:rFonts w:ascii="Arial" w:hAnsi="Arial" w:cs="Arial"/>
          <w:b/>
          <w:sz w:val="20"/>
          <w:szCs w:val="20"/>
          <w:lang w:val="ru-RU"/>
        </w:rPr>
        <w:t>-202</w:t>
      </w:r>
      <w:r w:rsidR="00E11574">
        <w:rPr>
          <w:rFonts w:ascii="Arial" w:hAnsi="Arial" w:cs="Arial"/>
          <w:b/>
          <w:sz w:val="20"/>
          <w:szCs w:val="20"/>
          <w:lang w:val="ru-RU"/>
        </w:rPr>
        <w:t>7</w:t>
      </w:r>
      <w:r w:rsidR="00183DF8" w:rsidRPr="001F09EF">
        <w:rPr>
          <w:rFonts w:ascii="Arial" w:hAnsi="Arial" w:cs="Arial"/>
          <w:b/>
          <w:sz w:val="20"/>
          <w:szCs w:val="20"/>
          <w:lang w:val="ru-RU"/>
        </w:rPr>
        <w:t xml:space="preserve"> годы</w:t>
      </w:r>
    </w:p>
    <w:p w:rsidR="00BD3386" w:rsidRPr="001F09EF" w:rsidRDefault="00BD3386">
      <w:pPr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268"/>
        <w:gridCol w:w="850"/>
        <w:gridCol w:w="1418"/>
        <w:gridCol w:w="567"/>
        <w:gridCol w:w="1134"/>
        <w:gridCol w:w="1134"/>
        <w:gridCol w:w="1134"/>
      </w:tblGrid>
      <w:tr w:rsidR="0083433C" w:rsidRPr="001F09EF" w:rsidTr="001F09EF">
        <w:tc>
          <w:tcPr>
            <w:tcW w:w="568" w:type="dxa"/>
          </w:tcPr>
          <w:p w:rsidR="00D31027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  <w:p w:rsidR="00D31027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строки</w:t>
            </w:r>
          </w:p>
        </w:tc>
        <w:tc>
          <w:tcPr>
            <w:tcW w:w="709" w:type="dxa"/>
          </w:tcPr>
          <w:p w:rsidR="00D31027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Код</w:t>
            </w:r>
          </w:p>
          <w:p w:rsidR="00D31027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ведомства</w:t>
            </w:r>
          </w:p>
        </w:tc>
        <w:tc>
          <w:tcPr>
            <w:tcW w:w="2268" w:type="dxa"/>
          </w:tcPr>
          <w:p w:rsidR="00D31027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</w:tcPr>
          <w:p w:rsidR="00D31027" w:rsidRPr="001F09EF" w:rsidRDefault="00D31027" w:rsidP="00E5632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418" w:type="dxa"/>
          </w:tcPr>
          <w:p w:rsidR="00D31027" w:rsidRPr="001F09EF" w:rsidRDefault="00D31027" w:rsidP="00E5632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567" w:type="dxa"/>
          </w:tcPr>
          <w:p w:rsidR="00D31027" w:rsidRPr="001F09EF" w:rsidRDefault="00D31027" w:rsidP="00E5632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Вид расходов</w:t>
            </w:r>
          </w:p>
        </w:tc>
        <w:tc>
          <w:tcPr>
            <w:tcW w:w="1134" w:type="dxa"/>
          </w:tcPr>
          <w:p w:rsidR="00D31027" w:rsidRPr="001F09EF" w:rsidRDefault="00D31027" w:rsidP="00E5632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Сумма</w:t>
            </w:r>
          </w:p>
          <w:p w:rsidR="00D31027" w:rsidRPr="001F09EF" w:rsidRDefault="00D31027" w:rsidP="000E7CD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на 202</w:t>
            </w:r>
            <w:r w:rsidR="000E7CD2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D31027" w:rsidRPr="001F09EF" w:rsidRDefault="00D31027" w:rsidP="000E7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Сумма на 202</w:t>
            </w:r>
            <w:r w:rsidR="000E7CD2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C41F05" w:rsidRPr="001F09EF" w:rsidRDefault="00D31027" w:rsidP="00E5632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Сумма</w:t>
            </w:r>
          </w:p>
          <w:p w:rsidR="00D31027" w:rsidRPr="001F09EF" w:rsidRDefault="00D31027" w:rsidP="000E7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на 202</w:t>
            </w:r>
            <w:r w:rsidR="000E7CD2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83433C" w:rsidRPr="001F09EF" w:rsidTr="001F09EF">
        <w:tc>
          <w:tcPr>
            <w:tcW w:w="568" w:type="dxa"/>
          </w:tcPr>
          <w:p w:rsidR="00183DF8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183DF8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</w:tcPr>
          <w:p w:rsidR="00183DF8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83DF8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</w:tcPr>
          <w:p w:rsidR="00183DF8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183DF8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183DF8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:rsidR="00183DF8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</w:tcPr>
          <w:p w:rsidR="00183DF8" w:rsidRPr="001F09EF" w:rsidRDefault="00D31027" w:rsidP="00D3102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</w:tr>
      <w:tr w:rsidR="0083433C" w:rsidRPr="004F61A9" w:rsidTr="001F09EF">
        <w:tc>
          <w:tcPr>
            <w:tcW w:w="568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iCs/>
                <w:sz w:val="20"/>
                <w:szCs w:val="20"/>
              </w:rPr>
            </w:pPr>
            <w:r w:rsidRPr="001F09EF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iCs/>
                <w:sz w:val="20"/>
                <w:szCs w:val="20"/>
              </w:rPr>
            </w:pPr>
            <w:r w:rsidRPr="001F09EF">
              <w:rPr>
                <w:rFonts w:ascii="Arial" w:hAnsi="Arial" w:cs="Arial"/>
                <w:i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31027" w:rsidRPr="001F09EF" w:rsidRDefault="00D31027" w:rsidP="0083433C">
            <w:pPr>
              <w:suppressAutoHyphens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Администрация Соколовского сельсовета Иланского района Красноярского края</w:t>
            </w:r>
          </w:p>
        </w:tc>
        <w:tc>
          <w:tcPr>
            <w:tcW w:w="850" w:type="dxa"/>
          </w:tcPr>
          <w:p w:rsidR="00D31027" w:rsidRPr="001F09EF" w:rsidRDefault="00D310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31027" w:rsidRPr="001F09EF" w:rsidRDefault="00D310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D31027" w:rsidRPr="001F09EF" w:rsidRDefault="00D310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D31027" w:rsidRPr="001F09EF" w:rsidRDefault="00B55C70" w:rsidP="004F61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6517,59</w:t>
            </w:r>
          </w:p>
        </w:tc>
        <w:tc>
          <w:tcPr>
            <w:tcW w:w="1134" w:type="dxa"/>
          </w:tcPr>
          <w:p w:rsidR="00D31027" w:rsidRPr="001F09EF" w:rsidRDefault="00B55C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4" w:type="dxa"/>
          </w:tcPr>
          <w:p w:rsidR="00D31027" w:rsidRPr="001F09EF" w:rsidRDefault="00B55C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6154,31</w:t>
            </w:r>
          </w:p>
        </w:tc>
      </w:tr>
      <w:tr w:rsidR="0083433C" w:rsidRPr="001F09EF" w:rsidTr="001F09EF">
        <w:tc>
          <w:tcPr>
            <w:tcW w:w="568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31027" w:rsidRPr="001F09EF" w:rsidRDefault="00D31027" w:rsidP="0083433C">
            <w:pPr>
              <w:suppressAutoHyphens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8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D31027" w:rsidRPr="001F09EF" w:rsidRDefault="00D310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D31027" w:rsidRPr="001F09EF" w:rsidRDefault="00B55C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4232,22</w:t>
            </w:r>
          </w:p>
        </w:tc>
        <w:tc>
          <w:tcPr>
            <w:tcW w:w="1134" w:type="dxa"/>
          </w:tcPr>
          <w:p w:rsidR="00D31027" w:rsidRPr="001F09EF" w:rsidRDefault="00B55C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4522,62</w:t>
            </w:r>
          </w:p>
        </w:tc>
        <w:tc>
          <w:tcPr>
            <w:tcW w:w="1134" w:type="dxa"/>
          </w:tcPr>
          <w:p w:rsidR="00D31027" w:rsidRPr="001F09EF" w:rsidRDefault="00B55C70" w:rsidP="00045D5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4321,75</w:t>
            </w:r>
          </w:p>
        </w:tc>
      </w:tr>
      <w:tr w:rsidR="00CD1C0E" w:rsidRPr="001F09EF" w:rsidTr="001F09EF">
        <w:tc>
          <w:tcPr>
            <w:tcW w:w="568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CD1C0E" w:rsidRPr="001F09EF" w:rsidRDefault="00CD1C0E" w:rsidP="00CD1C0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D1C0E" w:rsidRPr="006B2BA7" w:rsidRDefault="00F031CF" w:rsidP="00CD1C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CD1C0E" w:rsidRPr="006B2BA7" w:rsidRDefault="00F031CF" w:rsidP="00CD1C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CD1C0E" w:rsidRPr="006B2BA7" w:rsidRDefault="00F031CF" w:rsidP="00CD1C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1160,30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Главы Соколовского сельсовета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9200000000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Функционирование Главы Соколовского сельсовета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9210000000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Глава Соколовского сельсовета в рамках непрограммных расходов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9210091220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9210091220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9210091220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83433C" w:rsidRPr="001F09EF" w:rsidTr="001F09EF">
        <w:tc>
          <w:tcPr>
            <w:tcW w:w="568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31027" w:rsidRPr="001F09EF" w:rsidRDefault="00D31027" w:rsidP="0083433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Функционирование Правительства Российской Федерации, высших органов исполнительной </w:t>
            </w: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18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D31027" w:rsidRPr="001F09EF" w:rsidRDefault="00D3102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031CF" w:rsidRPr="00B55C70" w:rsidRDefault="00F031CF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D31027" w:rsidRPr="00B55C70" w:rsidRDefault="00F031CF" w:rsidP="00F031CF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3060,22</w:t>
            </w:r>
          </w:p>
        </w:tc>
        <w:tc>
          <w:tcPr>
            <w:tcW w:w="1134" w:type="dxa"/>
          </w:tcPr>
          <w:p w:rsidR="00F031CF" w:rsidRPr="00B55C70" w:rsidRDefault="00F031CF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031CF" w:rsidRPr="00B55C70" w:rsidRDefault="00F031CF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D31027" w:rsidRPr="00B55C70" w:rsidRDefault="00F031CF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3350,62</w:t>
            </w:r>
          </w:p>
        </w:tc>
        <w:tc>
          <w:tcPr>
            <w:tcW w:w="1134" w:type="dxa"/>
          </w:tcPr>
          <w:p w:rsidR="00D31027" w:rsidRPr="00B55C70" w:rsidRDefault="00D31027" w:rsidP="00045D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031CF" w:rsidRPr="00B55C70" w:rsidRDefault="00F031CF" w:rsidP="00045D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F031CF" w:rsidRPr="00B55C70" w:rsidRDefault="00F031CF" w:rsidP="00045D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3149,75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9400000000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3060,22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3350,62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3149,75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9410000000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3060,22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3350,62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3149,75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Соколовского сельсовета  Иланского района Красноярского края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9410091210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3060,22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3350,62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3149,75</w:t>
            </w:r>
          </w:p>
        </w:tc>
      </w:tr>
      <w:tr w:rsidR="0083433C" w:rsidRPr="001F09EF" w:rsidTr="001F09EF">
        <w:tc>
          <w:tcPr>
            <w:tcW w:w="568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31027" w:rsidRPr="001F09EF" w:rsidRDefault="00D31027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9410091210</w:t>
            </w:r>
          </w:p>
        </w:tc>
        <w:tc>
          <w:tcPr>
            <w:tcW w:w="567" w:type="dxa"/>
          </w:tcPr>
          <w:p w:rsidR="00D31027" w:rsidRPr="001F09EF" w:rsidRDefault="00D31027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31027" w:rsidRPr="00B55C70" w:rsidRDefault="00F031CF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  <w:tc>
          <w:tcPr>
            <w:tcW w:w="1134" w:type="dxa"/>
          </w:tcPr>
          <w:p w:rsidR="00D31027" w:rsidRPr="00B55C70" w:rsidRDefault="00F031CF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  <w:tc>
          <w:tcPr>
            <w:tcW w:w="1134" w:type="dxa"/>
          </w:tcPr>
          <w:p w:rsidR="00D31027" w:rsidRPr="00B55C70" w:rsidRDefault="00F031CF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</w:tr>
      <w:tr w:rsidR="0083433C" w:rsidRPr="001F09EF" w:rsidTr="001F09EF">
        <w:tc>
          <w:tcPr>
            <w:tcW w:w="568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1743D" w:rsidRPr="001F09EF" w:rsidRDefault="0001743D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9410091210</w:t>
            </w:r>
          </w:p>
        </w:tc>
        <w:tc>
          <w:tcPr>
            <w:tcW w:w="567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01743D" w:rsidRPr="00B55C70" w:rsidRDefault="00F031CF" w:rsidP="0001743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  <w:tc>
          <w:tcPr>
            <w:tcW w:w="1134" w:type="dxa"/>
          </w:tcPr>
          <w:p w:rsidR="0001743D" w:rsidRPr="00B55C70" w:rsidRDefault="00F031CF" w:rsidP="0001743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  <w:tc>
          <w:tcPr>
            <w:tcW w:w="1134" w:type="dxa"/>
          </w:tcPr>
          <w:p w:rsidR="0001743D" w:rsidRPr="00B55C70" w:rsidRDefault="00F031CF" w:rsidP="0001743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</w:tr>
      <w:tr w:rsidR="0083433C" w:rsidRPr="001F09EF" w:rsidTr="001F09EF">
        <w:tc>
          <w:tcPr>
            <w:tcW w:w="56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C5FE3" w:rsidRPr="001F09EF" w:rsidRDefault="00DC5FE3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9410091210</w:t>
            </w:r>
          </w:p>
        </w:tc>
        <w:tc>
          <w:tcPr>
            <w:tcW w:w="567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C5FE3" w:rsidRPr="00B55C70" w:rsidRDefault="00F031CF" w:rsidP="008D16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430,72</w:t>
            </w:r>
          </w:p>
        </w:tc>
        <w:tc>
          <w:tcPr>
            <w:tcW w:w="1134" w:type="dxa"/>
          </w:tcPr>
          <w:p w:rsidR="00DC5FE3" w:rsidRPr="00B55C70" w:rsidRDefault="00F031CF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731,12</w:t>
            </w:r>
          </w:p>
        </w:tc>
        <w:tc>
          <w:tcPr>
            <w:tcW w:w="1134" w:type="dxa"/>
          </w:tcPr>
          <w:p w:rsidR="00DC5FE3" w:rsidRPr="00B55C70" w:rsidRDefault="00F031CF" w:rsidP="00045D5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530,25</w:t>
            </w:r>
          </w:p>
        </w:tc>
      </w:tr>
      <w:tr w:rsidR="0083433C" w:rsidRPr="001F09EF" w:rsidTr="001F09EF">
        <w:tc>
          <w:tcPr>
            <w:tcW w:w="56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C5FE3" w:rsidRPr="001F09EF" w:rsidRDefault="00DC5FE3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9410091210</w:t>
            </w:r>
          </w:p>
        </w:tc>
        <w:tc>
          <w:tcPr>
            <w:tcW w:w="567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C5FE3" w:rsidRPr="00B55C70" w:rsidRDefault="00F031CF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430,73</w:t>
            </w:r>
          </w:p>
        </w:tc>
        <w:tc>
          <w:tcPr>
            <w:tcW w:w="1134" w:type="dxa"/>
          </w:tcPr>
          <w:p w:rsidR="00DC5FE3" w:rsidRPr="00B55C70" w:rsidRDefault="00F031CF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731,12</w:t>
            </w:r>
          </w:p>
        </w:tc>
        <w:tc>
          <w:tcPr>
            <w:tcW w:w="1134" w:type="dxa"/>
          </w:tcPr>
          <w:p w:rsidR="00DC5FE3" w:rsidRPr="00B55C70" w:rsidRDefault="00F031CF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530,25</w:t>
            </w:r>
          </w:p>
        </w:tc>
      </w:tr>
      <w:tr w:rsidR="0083433C" w:rsidRPr="001F09EF" w:rsidTr="001F09EF">
        <w:tc>
          <w:tcPr>
            <w:tcW w:w="56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C5FE3" w:rsidRPr="001F09EF" w:rsidRDefault="00DC5FE3" w:rsidP="0083433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9410091210</w:t>
            </w:r>
          </w:p>
        </w:tc>
        <w:tc>
          <w:tcPr>
            <w:tcW w:w="567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DC5FE3" w:rsidRPr="00B55C70" w:rsidRDefault="0001743D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10,00</w:t>
            </w:r>
          </w:p>
        </w:tc>
        <w:tc>
          <w:tcPr>
            <w:tcW w:w="1134" w:type="dxa"/>
          </w:tcPr>
          <w:p w:rsidR="00DC5FE3" w:rsidRPr="00B55C70" w:rsidRDefault="0001743D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</w:tcPr>
          <w:p w:rsidR="00DC5FE3" w:rsidRPr="00B55C70" w:rsidRDefault="0001743D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83433C" w:rsidRPr="001F09EF" w:rsidTr="001F09EF">
        <w:tc>
          <w:tcPr>
            <w:tcW w:w="56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C5FE3" w:rsidRPr="001F09EF" w:rsidRDefault="00DC5FE3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Уплата налогов, сборов, иных 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платежей</w:t>
            </w:r>
          </w:p>
        </w:tc>
        <w:tc>
          <w:tcPr>
            <w:tcW w:w="850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1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9410091210</w:t>
            </w:r>
          </w:p>
        </w:tc>
        <w:tc>
          <w:tcPr>
            <w:tcW w:w="567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DC5FE3" w:rsidRPr="00B55C70" w:rsidRDefault="0001743D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10,00</w:t>
            </w:r>
          </w:p>
        </w:tc>
        <w:tc>
          <w:tcPr>
            <w:tcW w:w="1134" w:type="dxa"/>
          </w:tcPr>
          <w:p w:rsidR="00DC5FE3" w:rsidRPr="00B55C70" w:rsidRDefault="0001743D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</w:tcPr>
          <w:p w:rsidR="00DC5FE3" w:rsidRPr="00B55C70" w:rsidRDefault="0001743D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83433C" w:rsidRPr="001F09EF" w:rsidTr="001F09EF">
        <w:tc>
          <w:tcPr>
            <w:tcW w:w="568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709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23DF2" w:rsidRPr="001F09EF" w:rsidRDefault="00823DF2" w:rsidP="0083433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823DF2" w:rsidRPr="00B55C70" w:rsidRDefault="00823DF2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823DF2" w:rsidRPr="00B55C70" w:rsidRDefault="00823DF2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823DF2" w:rsidRPr="00B55C70" w:rsidRDefault="00823DF2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8,00</w:t>
            </w:r>
          </w:p>
        </w:tc>
      </w:tr>
      <w:tr w:rsidR="0083433C" w:rsidRPr="001F09EF" w:rsidTr="001F09EF">
        <w:tc>
          <w:tcPr>
            <w:tcW w:w="568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709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23DF2" w:rsidRPr="001F09EF" w:rsidRDefault="00823DF2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850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Pr="001F09EF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67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823DF2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823DF2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823DF2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</w:tr>
      <w:tr w:rsidR="0083433C" w:rsidRPr="001F09EF" w:rsidTr="001F09EF">
        <w:tc>
          <w:tcPr>
            <w:tcW w:w="568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709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23DF2" w:rsidRPr="001F09EF" w:rsidRDefault="00823DF2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Резервный фонд Администрации Соколовского  сельсовета Иланского района Красноярского края</w:t>
            </w:r>
          </w:p>
        </w:tc>
        <w:tc>
          <w:tcPr>
            <w:tcW w:w="850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60</w:t>
            </w:r>
            <w:r w:rsidRPr="001F09EF">
              <w:rPr>
                <w:rFonts w:ascii="Arial" w:hAnsi="Arial" w:cs="Arial"/>
                <w:sz w:val="20"/>
                <w:szCs w:val="20"/>
              </w:rPr>
              <w:t>0090820</w:t>
            </w:r>
          </w:p>
        </w:tc>
        <w:tc>
          <w:tcPr>
            <w:tcW w:w="567" w:type="dxa"/>
          </w:tcPr>
          <w:p w:rsidR="00823DF2" w:rsidRPr="001F09EF" w:rsidRDefault="00823DF2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823DF2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823DF2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823DF2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</w:tr>
      <w:tr w:rsidR="0083433C" w:rsidRPr="001F09EF" w:rsidTr="001F09EF">
        <w:tc>
          <w:tcPr>
            <w:tcW w:w="56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709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C5FE3" w:rsidRPr="001F09EF" w:rsidRDefault="00DC5FE3" w:rsidP="0083433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60</w:t>
            </w:r>
            <w:r w:rsidRPr="001F09EF">
              <w:rPr>
                <w:rFonts w:ascii="Arial" w:hAnsi="Arial" w:cs="Arial"/>
                <w:sz w:val="20"/>
                <w:szCs w:val="20"/>
              </w:rPr>
              <w:t>0090820</w:t>
            </w:r>
          </w:p>
        </w:tc>
        <w:tc>
          <w:tcPr>
            <w:tcW w:w="567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DC5FE3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DC5FE3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DC5FE3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</w:tr>
      <w:tr w:rsidR="0083433C" w:rsidRPr="001F09EF" w:rsidTr="001F09EF">
        <w:tc>
          <w:tcPr>
            <w:tcW w:w="56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709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C5FE3" w:rsidRPr="001F09EF" w:rsidRDefault="00DC5FE3" w:rsidP="0083433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60</w:t>
            </w:r>
            <w:r w:rsidRPr="001F09EF">
              <w:rPr>
                <w:rFonts w:ascii="Arial" w:hAnsi="Arial" w:cs="Arial"/>
                <w:sz w:val="20"/>
                <w:szCs w:val="20"/>
              </w:rPr>
              <w:t>0090820</w:t>
            </w:r>
          </w:p>
        </w:tc>
        <w:tc>
          <w:tcPr>
            <w:tcW w:w="567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DC5FE3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DC5FE3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134" w:type="dxa"/>
          </w:tcPr>
          <w:p w:rsidR="00DC5FE3" w:rsidRPr="00B55C70" w:rsidRDefault="00823DF2" w:rsidP="002903D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8,00</w:t>
            </w:r>
          </w:p>
        </w:tc>
      </w:tr>
      <w:tr w:rsidR="0083433C" w:rsidRPr="001F09EF" w:rsidTr="001F09EF">
        <w:tc>
          <w:tcPr>
            <w:tcW w:w="56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709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C5FE3" w:rsidRPr="001F09EF" w:rsidRDefault="00DC5FE3" w:rsidP="0083433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C5FE3" w:rsidRPr="00B55C70" w:rsidRDefault="00F031CF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DC5FE3" w:rsidRPr="00B55C70" w:rsidRDefault="00F031CF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DC5FE3" w:rsidRPr="00B55C70" w:rsidRDefault="00F031CF" w:rsidP="000174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9400000000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  <w:vAlign w:val="bottom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9410000000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  <w:vAlign w:val="bottom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Соколовского сельсовета  Иланского района Красноярского края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9410075140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9410075140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3,70</w:t>
            </w:r>
          </w:p>
        </w:tc>
      </w:tr>
      <w:tr w:rsidR="0083433C" w:rsidRPr="001F09EF" w:rsidTr="001F09EF">
        <w:tc>
          <w:tcPr>
            <w:tcW w:w="568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709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</w:tcPr>
          <w:p w:rsidR="0001743D" w:rsidRPr="001F09EF" w:rsidRDefault="0001743D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418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9410075140</w:t>
            </w:r>
          </w:p>
        </w:tc>
        <w:tc>
          <w:tcPr>
            <w:tcW w:w="567" w:type="dxa"/>
          </w:tcPr>
          <w:p w:rsidR="0001743D" w:rsidRPr="001F09EF" w:rsidRDefault="0001743D" w:rsidP="0001743D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</w:tcPr>
          <w:p w:rsidR="0001743D" w:rsidRPr="00B55C70" w:rsidRDefault="00F031CF" w:rsidP="0001743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01743D" w:rsidRPr="00B55C70" w:rsidRDefault="00F031CF" w:rsidP="0001743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3,70</w:t>
            </w:r>
          </w:p>
        </w:tc>
        <w:tc>
          <w:tcPr>
            <w:tcW w:w="1134" w:type="dxa"/>
          </w:tcPr>
          <w:p w:rsidR="0001743D" w:rsidRPr="00B55C70" w:rsidRDefault="00F031CF" w:rsidP="0001743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3,70</w:t>
            </w:r>
          </w:p>
        </w:tc>
      </w:tr>
      <w:tr w:rsidR="0083433C" w:rsidRPr="001F09EF" w:rsidTr="001F09EF">
        <w:tc>
          <w:tcPr>
            <w:tcW w:w="56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DC5FE3" w:rsidRPr="001F09EF" w:rsidRDefault="00DC5FE3" w:rsidP="0083433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DC5FE3" w:rsidRPr="001F09EF" w:rsidRDefault="00DC5FE3" w:rsidP="00D3102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DC5FE3" w:rsidRPr="00B55C70" w:rsidRDefault="00F031CF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173,68</w:t>
            </w:r>
          </w:p>
        </w:tc>
        <w:tc>
          <w:tcPr>
            <w:tcW w:w="1134" w:type="dxa"/>
          </w:tcPr>
          <w:p w:rsidR="00DC5FE3" w:rsidRPr="00B55C70" w:rsidRDefault="00F031CF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191,20</w:t>
            </w:r>
          </w:p>
        </w:tc>
        <w:tc>
          <w:tcPr>
            <w:tcW w:w="1134" w:type="dxa"/>
          </w:tcPr>
          <w:p w:rsidR="00DC5FE3" w:rsidRPr="00B55C70" w:rsidRDefault="00F031CF" w:rsidP="002903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173,68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191,20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Непрограммные расходы Администрации Соколовского сельсовета 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Иланского района Красноярского края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9400000000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173,68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191,20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33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9410000000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173,68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191,20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9410051180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173,68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191,20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83433C" w:rsidRPr="001F09EF" w:rsidTr="001F09EF">
        <w:tc>
          <w:tcPr>
            <w:tcW w:w="568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709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BB1CE5" w:rsidRPr="001F09EF" w:rsidRDefault="00BB1CE5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9410051180</w:t>
            </w:r>
          </w:p>
        </w:tc>
        <w:tc>
          <w:tcPr>
            <w:tcW w:w="567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B1CE5" w:rsidRPr="00B55C70" w:rsidRDefault="00F031CF" w:rsidP="000803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140,18</w:t>
            </w:r>
          </w:p>
        </w:tc>
        <w:tc>
          <w:tcPr>
            <w:tcW w:w="1134" w:type="dxa"/>
          </w:tcPr>
          <w:p w:rsidR="00BB1CE5" w:rsidRPr="00B55C70" w:rsidRDefault="00F031CF" w:rsidP="000803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140,18</w:t>
            </w:r>
          </w:p>
        </w:tc>
        <w:tc>
          <w:tcPr>
            <w:tcW w:w="1134" w:type="dxa"/>
          </w:tcPr>
          <w:p w:rsidR="00BB1CE5" w:rsidRPr="00B55C70" w:rsidRDefault="00F031CF" w:rsidP="00BB1CE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F031CF" w:rsidRPr="001F09EF" w:rsidTr="001F09EF">
        <w:tc>
          <w:tcPr>
            <w:tcW w:w="5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709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9410051180</w:t>
            </w:r>
          </w:p>
        </w:tc>
        <w:tc>
          <w:tcPr>
            <w:tcW w:w="567" w:type="dxa"/>
          </w:tcPr>
          <w:p w:rsidR="00F031CF" w:rsidRPr="001F09EF" w:rsidRDefault="00F031CF" w:rsidP="00F031C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140,18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140,18</w:t>
            </w:r>
          </w:p>
        </w:tc>
        <w:tc>
          <w:tcPr>
            <w:tcW w:w="1134" w:type="dxa"/>
          </w:tcPr>
          <w:p w:rsidR="00F031CF" w:rsidRPr="00B55C70" w:rsidRDefault="00F031CF" w:rsidP="00F031C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83433C" w:rsidRPr="001F09EF" w:rsidTr="001F09EF">
        <w:tc>
          <w:tcPr>
            <w:tcW w:w="568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709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BB1CE5" w:rsidRPr="001F09EF" w:rsidRDefault="00BB1CE5" w:rsidP="0083433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9410051180</w:t>
            </w:r>
          </w:p>
        </w:tc>
        <w:tc>
          <w:tcPr>
            <w:tcW w:w="567" w:type="dxa"/>
          </w:tcPr>
          <w:p w:rsidR="00BB1CE5" w:rsidRPr="001F09EF" w:rsidRDefault="00BB1CE5" w:rsidP="00BB1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BB1CE5" w:rsidRPr="00B55C70" w:rsidRDefault="00F031CF" w:rsidP="000803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33,50</w:t>
            </w:r>
          </w:p>
        </w:tc>
        <w:tc>
          <w:tcPr>
            <w:tcW w:w="1134" w:type="dxa"/>
          </w:tcPr>
          <w:p w:rsidR="00BB1CE5" w:rsidRPr="00B55C70" w:rsidRDefault="00F031CF" w:rsidP="000803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51,02</w:t>
            </w:r>
          </w:p>
        </w:tc>
        <w:tc>
          <w:tcPr>
            <w:tcW w:w="1134" w:type="dxa"/>
          </w:tcPr>
          <w:p w:rsidR="00BB1CE5" w:rsidRPr="00B55C70" w:rsidRDefault="00F031CF" w:rsidP="00BB1CE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CD1C0E" w:rsidRPr="001F09EF" w:rsidTr="00D7095E">
        <w:trPr>
          <w:trHeight w:val="1740"/>
        </w:trPr>
        <w:tc>
          <w:tcPr>
            <w:tcW w:w="568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709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9410051180</w:t>
            </w:r>
          </w:p>
        </w:tc>
        <w:tc>
          <w:tcPr>
            <w:tcW w:w="567" w:type="dxa"/>
          </w:tcPr>
          <w:p w:rsidR="00CD1C0E" w:rsidRPr="001F09EF" w:rsidRDefault="00CD1C0E" w:rsidP="00CD1C0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CD1C0E" w:rsidRPr="00B55C70" w:rsidRDefault="00F031CF" w:rsidP="00CD1C0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33,50</w:t>
            </w:r>
          </w:p>
        </w:tc>
        <w:tc>
          <w:tcPr>
            <w:tcW w:w="1134" w:type="dxa"/>
          </w:tcPr>
          <w:p w:rsidR="00CD1C0E" w:rsidRPr="00B55C70" w:rsidRDefault="00F031CF" w:rsidP="00CD1C0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51,02</w:t>
            </w:r>
          </w:p>
        </w:tc>
        <w:tc>
          <w:tcPr>
            <w:tcW w:w="1134" w:type="dxa"/>
          </w:tcPr>
          <w:p w:rsidR="00CD1C0E" w:rsidRPr="00B55C70" w:rsidRDefault="00F031CF" w:rsidP="00CD1C0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1674AC" w:rsidRPr="00796851" w:rsidTr="001F09EF">
        <w:tc>
          <w:tcPr>
            <w:tcW w:w="568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39</w:t>
            </w:r>
          </w:p>
        </w:tc>
        <w:tc>
          <w:tcPr>
            <w:tcW w:w="709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1674AC" w:rsidRPr="000A7ED4" w:rsidRDefault="001674AC" w:rsidP="001674A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1674AC" w:rsidRPr="000A7ED4" w:rsidRDefault="001674AC" w:rsidP="001674A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0300</w:t>
            </w:r>
          </w:p>
        </w:tc>
        <w:tc>
          <w:tcPr>
            <w:tcW w:w="1418" w:type="dxa"/>
          </w:tcPr>
          <w:p w:rsidR="001674AC" w:rsidRPr="00DA1829" w:rsidRDefault="001674AC" w:rsidP="001674AC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1674AC" w:rsidRPr="00E53F73" w:rsidRDefault="001674AC" w:rsidP="001674A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429,50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472,50</w:t>
            </w:r>
          </w:p>
        </w:tc>
      </w:tr>
      <w:tr w:rsidR="001674AC" w:rsidRPr="000A7ED4" w:rsidTr="001F09EF">
        <w:tc>
          <w:tcPr>
            <w:tcW w:w="568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1674AC" w:rsidRPr="000A7ED4" w:rsidRDefault="001674AC" w:rsidP="001674AC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1674AC" w:rsidRPr="000A7ED4" w:rsidRDefault="001674AC" w:rsidP="001674A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0310</w:t>
            </w:r>
          </w:p>
        </w:tc>
        <w:tc>
          <w:tcPr>
            <w:tcW w:w="1418" w:type="dxa"/>
          </w:tcPr>
          <w:p w:rsidR="001674AC" w:rsidRPr="00DA1829" w:rsidRDefault="001674AC" w:rsidP="001674AC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1674AC" w:rsidRPr="00E53F73" w:rsidRDefault="001674AC" w:rsidP="001674A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429,50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472,50</w:t>
            </w:r>
          </w:p>
        </w:tc>
      </w:tr>
      <w:tr w:rsidR="001674AC" w:rsidRPr="000A7ED4" w:rsidTr="001F09EF">
        <w:tc>
          <w:tcPr>
            <w:tcW w:w="568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41</w:t>
            </w:r>
          </w:p>
        </w:tc>
        <w:tc>
          <w:tcPr>
            <w:tcW w:w="709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1674AC" w:rsidRPr="000A7ED4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</w:t>
            </w:r>
            <w:r w:rsidRPr="000A7ED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программа "Развитие благоустройства поселения на территории Соколовского сельсовета  Иланского района"</w:t>
            </w:r>
          </w:p>
        </w:tc>
        <w:tc>
          <w:tcPr>
            <w:tcW w:w="850" w:type="dxa"/>
          </w:tcPr>
          <w:p w:rsidR="001674AC" w:rsidRPr="000A7ED4" w:rsidRDefault="001674AC" w:rsidP="001674A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lastRenderedPageBreak/>
              <w:t>0310</w:t>
            </w:r>
          </w:p>
        </w:tc>
        <w:tc>
          <w:tcPr>
            <w:tcW w:w="1418" w:type="dxa"/>
          </w:tcPr>
          <w:p w:rsidR="001674AC" w:rsidRPr="000A7ED4" w:rsidRDefault="001674AC" w:rsidP="001674AC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Cs/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567" w:type="dxa"/>
          </w:tcPr>
          <w:p w:rsidR="001674AC" w:rsidRPr="00E53F73" w:rsidRDefault="001674AC" w:rsidP="001674A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429,50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472,50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lastRenderedPageBreak/>
              <w:t>42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0A7ED4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A7ED4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850" w:type="dxa"/>
          </w:tcPr>
          <w:p w:rsidR="000A7ED4" w:rsidRPr="000A7ED4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Cs/>
                <w:sz w:val="20"/>
                <w:szCs w:val="20"/>
                <w:lang w:val="ru-RU"/>
              </w:rPr>
              <w:t>0310</w:t>
            </w:r>
          </w:p>
        </w:tc>
        <w:tc>
          <w:tcPr>
            <w:tcW w:w="1418" w:type="dxa"/>
          </w:tcPr>
          <w:p w:rsidR="000A7ED4" w:rsidRPr="000A7ED4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D4">
              <w:rPr>
                <w:rFonts w:ascii="Arial" w:hAnsi="Arial" w:cs="Arial"/>
                <w:bCs/>
                <w:sz w:val="20"/>
                <w:szCs w:val="20"/>
                <w:lang w:val="ru-RU"/>
              </w:rPr>
              <w:t>0190000000</w:t>
            </w:r>
          </w:p>
        </w:tc>
        <w:tc>
          <w:tcPr>
            <w:tcW w:w="567" w:type="dxa"/>
          </w:tcPr>
          <w:p w:rsidR="000A7ED4" w:rsidRPr="00E53F73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ED4" w:rsidRPr="00B55C70" w:rsidRDefault="001674AC" w:rsidP="00FC660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429,50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134" w:type="dxa"/>
          </w:tcPr>
          <w:p w:rsidR="000A7ED4" w:rsidRPr="00B55C70" w:rsidRDefault="001674AC" w:rsidP="004F61A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472,50</w:t>
            </w:r>
          </w:p>
        </w:tc>
      </w:tr>
      <w:tr w:rsidR="000A7ED4" w:rsidRPr="000A7ED4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43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EB2141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EB2141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0A7ED4" w:rsidRPr="000A7ED4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Cs/>
                <w:sz w:val="20"/>
                <w:szCs w:val="20"/>
                <w:lang w:val="ru-RU"/>
              </w:rPr>
              <w:t>0310</w:t>
            </w:r>
          </w:p>
        </w:tc>
        <w:tc>
          <w:tcPr>
            <w:tcW w:w="1418" w:type="dxa"/>
          </w:tcPr>
          <w:p w:rsidR="000A7ED4" w:rsidRPr="000A7ED4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Cs/>
                <w:sz w:val="20"/>
                <w:szCs w:val="20"/>
                <w:lang w:val="ru-RU"/>
              </w:rPr>
              <w:t>0190091290</w:t>
            </w:r>
          </w:p>
        </w:tc>
        <w:tc>
          <w:tcPr>
            <w:tcW w:w="567" w:type="dxa"/>
          </w:tcPr>
          <w:p w:rsidR="000A7ED4" w:rsidRPr="00E53F73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240,50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240,50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240,50</w:t>
            </w:r>
          </w:p>
        </w:tc>
      </w:tr>
      <w:tr w:rsidR="000A7ED4" w:rsidRPr="000A7ED4" w:rsidTr="009B3719">
        <w:trPr>
          <w:trHeight w:val="1229"/>
        </w:trPr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44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EB2141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2141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0A7ED4" w:rsidRPr="00E53F73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0310</w:t>
            </w:r>
          </w:p>
        </w:tc>
        <w:tc>
          <w:tcPr>
            <w:tcW w:w="1418" w:type="dxa"/>
          </w:tcPr>
          <w:p w:rsidR="000A7ED4" w:rsidRPr="00E53F73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53F73">
              <w:rPr>
                <w:rFonts w:ascii="Arial" w:hAnsi="Arial" w:cs="Arial"/>
                <w:bCs/>
                <w:sz w:val="20"/>
                <w:szCs w:val="20"/>
                <w:lang w:val="ru-RU"/>
              </w:rPr>
              <w:t>01900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91290</w:t>
            </w:r>
          </w:p>
        </w:tc>
        <w:tc>
          <w:tcPr>
            <w:tcW w:w="567" w:type="dxa"/>
          </w:tcPr>
          <w:p w:rsidR="000A7ED4" w:rsidRPr="00CF06A2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240,50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240,50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240,50</w:t>
            </w:r>
          </w:p>
        </w:tc>
      </w:tr>
      <w:tr w:rsidR="000A7ED4" w:rsidRPr="000A7ED4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45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E53F73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E53F73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850" w:type="dxa"/>
          </w:tcPr>
          <w:p w:rsidR="000A7ED4" w:rsidRPr="00E53F73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53F73">
              <w:rPr>
                <w:rFonts w:ascii="Arial" w:hAnsi="Arial" w:cs="Arial"/>
                <w:bCs/>
                <w:sz w:val="20"/>
                <w:szCs w:val="20"/>
                <w:lang w:val="ru-RU"/>
              </w:rPr>
              <w:t>0310</w:t>
            </w:r>
          </w:p>
        </w:tc>
        <w:tc>
          <w:tcPr>
            <w:tcW w:w="1418" w:type="dxa"/>
          </w:tcPr>
          <w:p w:rsidR="000A7ED4" w:rsidRPr="00E53F73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53F73">
              <w:rPr>
                <w:rFonts w:ascii="Arial" w:hAnsi="Arial" w:cs="Arial"/>
                <w:bCs/>
                <w:sz w:val="20"/>
                <w:szCs w:val="20"/>
                <w:lang w:val="ru-RU"/>
              </w:rPr>
              <w:t>01900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91290</w:t>
            </w:r>
          </w:p>
        </w:tc>
        <w:tc>
          <w:tcPr>
            <w:tcW w:w="567" w:type="dxa"/>
          </w:tcPr>
          <w:p w:rsidR="000A7ED4" w:rsidRPr="00CF06A2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CF06A2">
              <w:rPr>
                <w:rFonts w:ascii="Arial" w:hAnsi="Arial" w:cs="Arial"/>
                <w:b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</w:tcPr>
          <w:p w:rsidR="000A7ED4" w:rsidRPr="00B55C70" w:rsidRDefault="00F031CF" w:rsidP="003F0CC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189,00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32,00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232,00</w:t>
            </w:r>
          </w:p>
        </w:tc>
      </w:tr>
      <w:tr w:rsidR="000A7ED4" w:rsidRPr="000A7ED4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46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0A7ED4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A7ED4" w:rsidRPr="000A7ED4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Cs/>
                <w:sz w:val="20"/>
                <w:szCs w:val="20"/>
                <w:lang w:val="ru-RU"/>
              </w:rPr>
              <w:t>0310</w:t>
            </w:r>
          </w:p>
        </w:tc>
        <w:tc>
          <w:tcPr>
            <w:tcW w:w="1418" w:type="dxa"/>
          </w:tcPr>
          <w:p w:rsidR="000A7ED4" w:rsidRPr="00E53F73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53F73">
              <w:rPr>
                <w:rFonts w:ascii="Arial" w:hAnsi="Arial" w:cs="Arial"/>
                <w:bCs/>
                <w:sz w:val="20"/>
                <w:szCs w:val="20"/>
                <w:lang w:val="ru-RU"/>
              </w:rPr>
              <w:t>0190074120</w:t>
            </w:r>
          </w:p>
        </w:tc>
        <w:tc>
          <w:tcPr>
            <w:tcW w:w="567" w:type="dxa"/>
          </w:tcPr>
          <w:p w:rsidR="000A7ED4" w:rsidRPr="00CF06A2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CF06A2">
              <w:rPr>
                <w:rFonts w:ascii="Arial" w:hAnsi="Arial" w:cs="Arial"/>
                <w:bCs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</w:tcPr>
          <w:p w:rsidR="000A7ED4" w:rsidRPr="00B55C70" w:rsidRDefault="00F031CF" w:rsidP="003F0CC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189,00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32,00</w:t>
            </w:r>
          </w:p>
        </w:tc>
        <w:tc>
          <w:tcPr>
            <w:tcW w:w="1134" w:type="dxa"/>
          </w:tcPr>
          <w:p w:rsidR="000A7ED4" w:rsidRPr="00B55C70" w:rsidRDefault="00F031CF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232,00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47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524,19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223,10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231,80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520,19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1674AC" w:rsidRPr="001F09EF" w:rsidTr="001F09EF">
        <w:trPr>
          <w:trHeight w:val="2481"/>
        </w:trPr>
        <w:tc>
          <w:tcPr>
            <w:tcW w:w="568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49</w:t>
            </w:r>
          </w:p>
        </w:tc>
        <w:tc>
          <w:tcPr>
            <w:tcW w:w="709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1674AC" w:rsidRPr="001F09EF" w:rsidRDefault="001674AC" w:rsidP="001674AC">
            <w:pPr>
              <w:shd w:val="clear" w:color="auto" w:fill="FFFFFF"/>
              <w:tabs>
                <w:tab w:val="left" w:pos="8295"/>
              </w:tabs>
              <w:spacing w:before="100" w:beforeAutospacing="1" w:after="96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</w:t>
            </w: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«Повышение безопасности дорожного движения на территории Соколовского сельсовета Иланского района Красноярского края на 2021-2023 годы</w:t>
            </w:r>
          </w:p>
        </w:tc>
        <w:tc>
          <w:tcPr>
            <w:tcW w:w="850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67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520,19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1674AC" w:rsidRPr="001F09EF" w:rsidTr="001F09EF">
        <w:tc>
          <w:tcPr>
            <w:tcW w:w="568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</w:t>
            </w:r>
          </w:p>
        </w:tc>
        <w:tc>
          <w:tcPr>
            <w:tcW w:w="709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850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</w:rPr>
              <w:t>90000000</w:t>
            </w:r>
          </w:p>
        </w:tc>
        <w:tc>
          <w:tcPr>
            <w:tcW w:w="567" w:type="dxa"/>
          </w:tcPr>
          <w:p w:rsidR="001674AC" w:rsidRPr="001F09EF" w:rsidRDefault="001674AC" w:rsidP="001674A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520,19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1674AC" w:rsidRPr="00B55C70" w:rsidRDefault="001674AC" w:rsidP="001674A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0A7ED4" w:rsidRPr="001F09EF" w:rsidTr="001F09EF">
        <w:trPr>
          <w:trHeight w:val="2542"/>
        </w:trPr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51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hd w:val="clear" w:color="auto" w:fill="FFFFFF"/>
              <w:tabs>
                <w:tab w:val="left" w:pos="8295"/>
              </w:tabs>
              <w:spacing w:before="100" w:beforeAutospacing="1" w:after="96"/>
              <w:ind w:firstLine="709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Реализация мероприятий по ремонту и содержанию дорог местного значения соответствующим нормативным требованиям в рамках  основных мероприятий муниципальной программы </w:t>
            </w: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«Повышение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  <w:r w:rsidRPr="001F09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</w:rPr>
              <w:t>900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80170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311,89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52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</w:rPr>
              <w:t>90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080170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311,89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53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</w:rPr>
              <w:t>900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80170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311,89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54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Cs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hd w:val="clear" w:color="auto" w:fill="FFFFFF"/>
              <w:tabs>
                <w:tab w:val="left" w:pos="8295"/>
              </w:tabs>
              <w:spacing w:before="100" w:beforeAutospacing="1" w:after="96"/>
              <w:ind w:firstLine="709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Реализация мероприятий по ремонту и содержанию дорог местного значения соответствующим нормативным требованиям в рамках  основных мероприятий муниципальной программы  </w:t>
            </w: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«Повышение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0290091280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208,30</w:t>
            </w:r>
          </w:p>
        </w:tc>
        <w:tc>
          <w:tcPr>
            <w:tcW w:w="1134" w:type="dxa"/>
          </w:tcPr>
          <w:p w:rsidR="000A7ED4" w:rsidRPr="00B55C70" w:rsidRDefault="001674AC" w:rsidP="001674A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0A7ED4" w:rsidRPr="00B55C70" w:rsidRDefault="001674AC" w:rsidP="001674A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55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Cs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0290091280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208,30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56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Cs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0409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0290091280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208,30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0A7ED4" w:rsidRPr="00B55C70" w:rsidRDefault="001674AC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0A7ED4" w:rsidRPr="00FC6604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4,00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58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"Противодействие экстремизму и профилактике терроризма на территории Соколовского сельсовета 2020-2022»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59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</w:rPr>
              <w:t>90000000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60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Реализация мероприятий по профилактике экстремизма и терроризма в рамках основных мероприятий муниципальной программы «Противодействие экстремизму и профилактике терроризма на территории Соколовского сельсовета 2020-2022»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</w:rPr>
              <w:t>90091260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A7ED4" w:rsidRPr="00B55C70" w:rsidRDefault="00FC660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FC660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FC660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</w:rPr>
              <w:t>90091260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62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</w:rPr>
              <w:t>90091260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  <w:tc>
          <w:tcPr>
            <w:tcW w:w="1134" w:type="dxa"/>
          </w:tcPr>
          <w:p w:rsidR="000A7ED4" w:rsidRPr="00B55C70" w:rsidRDefault="000A7ED4" w:rsidP="000A7E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</w:tr>
      <w:tr w:rsidR="000A7ED4" w:rsidRPr="001F09EF" w:rsidTr="001F09EF">
        <w:tc>
          <w:tcPr>
            <w:tcW w:w="5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63</w:t>
            </w:r>
          </w:p>
        </w:tc>
        <w:tc>
          <w:tcPr>
            <w:tcW w:w="709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0A7ED4" w:rsidRPr="001F09EF" w:rsidRDefault="000A7ED4" w:rsidP="000A7ED4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0A7ED4" w:rsidRPr="001F09EF" w:rsidRDefault="006D5CFB" w:rsidP="000A7E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1146,00</w:t>
            </w:r>
          </w:p>
        </w:tc>
        <w:tc>
          <w:tcPr>
            <w:tcW w:w="1134" w:type="dxa"/>
          </w:tcPr>
          <w:p w:rsidR="000A7ED4" w:rsidRPr="001F09EF" w:rsidRDefault="006D5CFB" w:rsidP="000A7E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953,55</w:t>
            </w:r>
          </w:p>
        </w:tc>
        <w:tc>
          <w:tcPr>
            <w:tcW w:w="1134" w:type="dxa"/>
          </w:tcPr>
          <w:p w:rsidR="000A7ED4" w:rsidRPr="001F09EF" w:rsidRDefault="006D5CFB" w:rsidP="000A7E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808,73</w:t>
            </w:r>
          </w:p>
        </w:tc>
      </w:tr>
      <w:tr w:rsidR="006D5CFB" w:rsidRPr="001F09EF" w:rsidTr="001F09EF">
        <w:tc>
          <w:tcPr>
            <w:tcW w:w="568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64</w:t>
            </w:r>
          </w:p>
        </w:tc>
        <w:tc>
          <w:tcPr>
            <w:tcW w:w="709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5CFB" w:rsidRPr="006D5CFB" w:rsidRDefault="006D5CFB" w:rsidP="006D5CF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5CFB">
              <w:rPr>
                <w:rFonts w:ascii="Arial" w:hAnsi="Arial" w:cs="Arial"/>
                <w:sz w:val="20"/>
                <w:szCs w:val="20"/>
                <w:lang w:val="ru-RU"/>
              </w:rPr>
              <w:t>1146,00</w:t>
            </w:r>
          </w:p>
        </w:tc>
        <w:tc>
          <w:tcPr>
            <w:tcW w:w="1134" w:type="dxa"/>
          </w:tcPr>
          <w:p w:rsidR="006D5CFB" w:rsidRPr="006D5CFB" w:rsidRDefault="006D5CFB" w:rsidP="006D5CF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5CFB">
              <w:rPr>
                <w:rFonts w:ascii="Arial" w:hAnsi="Arial" w:cs="Arial"/>
                <w:sz w:val="20"/>
                <w:szCs w:val="20"/>
                <w:lang w:val="ru-RU"/>
              </w:rPr>
              <w:t>953,55</w:t>
            </w:r>
          </w:p>
        </w:tc>
        <w:tc>
          <w:tcPr>
            <w:tcW w:w="1134" w:type="dxa"/>
          </w:tcPr>
          <w:p w:rsidR="006D5CFB" w:rsidRPr="006D5CFB" w:rsidRDefault="006D5CFB" w:rsidP="006D5CF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5CFB">
              <w:rPr>
                <w:rFonts w:ascii="Arial" w:hAnsi="Arial" w:cs="Arial"/>
                <w:sz w:val="20"/>
                <w:szCs w:val="20"/>
                <w:lang w:val="ru-RU"/>
              </w:rPr>
              <w:t>808,73</w:t>
            </w:r>
          </w:p>
        </w:tc>
      </w:tr>
      <w:tr w:rsidR="006D5CFB" w:rsidRPr="001F09EF" w:rsidTr="001F09EF">
        <w:tc>
          <w:tcPr>
            <w:tcW w:w="568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65</w:t>
            </w:r>
          </w:p>
        </w:tc>
        <w:tc>
          <w:tcPr>
            <w:tcW w:w="709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"Развитие благоустройства поселения на территории Соколовского сельсовета  Иланского района"</w:t>
            </w:r>
          </w:p>
        </w:tc>
        <w:tc>
          <w:tcPr>
            <w:tcW w:w="850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5CFB" w:rsidRPr="006D5CFB" w:rsidRDefault="006D5CFB" w:rsidP="006D5CF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5CFB">
              <w:rPr>
                <w:rFonts w:ascii="Arial" w:hAnsi="Arial" w:cs="Arial"/>
                <w:sz w:val="20"/>
                <w:szCs w:val="20"/>
                <w:lang w:val="ru-RU"/>
              </w:rPr>
              <w:t>1146,00</w:t>
            </w:r>
          </w:p>
        </w:tc>
        <w:tc>
          <w:tcPr>
            <w:tcW w:w="1134" w:type="dxa"/>
          </w:tcPr>
          <w:p w:rsidR="006D5CFB" w:rsidRPr="006D5CFB" w:rsidRDefault="006D5CFB" w:rsidP="006D5CF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5CFB">
              <w:rPr>
                <w:rFonts w:ascii="Arial" w:hAnsi="Arial" w:cs="Arial"/>
                <w:sz w:val="20"/>
                <w:szCs w:val="20"/>
                <w:lang w:val="ru-RU"/>
              </w:rPr>
              <w:t>953,55</w:t>
            </w:r>
          </w:p>
        </w:tc>
        <w:tc>
          <w:tcPr>
            <w:tcW w:w="1134" w:type="dxa"/>
          </w:tcPr>
          <w:p w:rsidR="006D5CFB" w:rsidRPr="006D5CFB" w:rsidRDefault="006D5CFB" w:rsidP="006D5CF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5CFB">
              <w:rPr>
                <w:rFonts w:ascii="Arial" w:hAnsi="Arial" w:cs="Arial"/>
                <w:sz w:val="20"/>
                <w:szCs w:val="20"/>
                <w:lang w:val="ru-RU"/>
              </w:rPr>
              <w:t>808,73</w:t>
            </w:r>
          </w:p>
        </w:tc>
      </w:tr>
      <w:tr w:rsidR="006D5CFB" w:rsidRPr="001F09EF" w:rsidTr="001F09EF">
        <w:tc>
          <w:tcPr>
            <w:tcW w:w="568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66</w:t>
            </w:r>
          </w:p>
        </w:tc>
        <w:tc>
          <w:tcPr>
            <w:tcW w:w="709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850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0190000000</w:t>
            </w:r>
          </w:p>
        </w:tc>
        <w:tc>
          <w:tcPr>
            <w:tcW w:w="567" w:type="dxa"/>
          </w:tcPr>
          <w:p w:rsidR="006D5CFB" w:rsidRPr="001F09EF" w:rsidRDefault="006D5CFB" w:rsidP="006D5CF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D5CFB" w:rsidRPr="006D5CFB" w:rsidRDefault="006D5CFB" w:rsidP="006D5CF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5CFB">
              <w:rPr>
                <w:rFonts w:ascii="Arial" w:hAnsi="Arial" w:cs="Arial"/>
                <w:sz w:val="20"/>
                <w:szCs w:val="20"/>
                <w:lang w:val="ru-RU"/>
              </w:rPr>
              <w:t>1146,00</w:t>
            </w:r>
          </w:p>
        </w:tc>
        <w:tc>
          <w:tcPr>
            <w:tcW w:w="1134" w:type="dxa"/>
          </w:tcPr>
          <w:p w:rsidR="006D5CFB" w:rsidRPr="006D5CFB" w:rsidRDefault="006D5CFB" w:rsidP="006D5CF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5CFB">
              <w:rPr>
                <w:rFonts w:ascii="Arial" w:hAnsi="Arial" w:cs="Arial"/>
                <w:sz w:val="20"/>
                <w:szCs w:val="20"/>
                <w:lang w:val="ru-RU"/>
              </w:rPr>
              <w:t>953,55</w:t>
            </w:r>
          </w:p>
        </w:tc>
        <w:tc>
          <w:tcPr>
            <w:tcW w:w="1134" w:type="dxa"/>
          </w:tcPr>
          <w:p w:rsidR="006D5CFB" w:rsidRPr="006D5CFB" w:rsidRDefault="006D5CFB" w:rsidP="006D5CF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D5CFB">
              <w:rPr>
                <w:rFonts w:ascii="Arial" w:hAnsi="Arial" w:cs="Arial"/>
                <w:sz w:val="20"/>
                <w:szCs w:val="20"/>
                <w:lang w:val="ru-RU"/>
              </w:rPr>
              <w:t>808,73</w:t>
            </w:r>
          </w:p>
        </w:tc>
      </w:tr>
      <w:tr w:rsidR="00845E61" w:rsidRPr="00845E61" w:rsidTr="001F09EF">
        <w:tc>
          <w:tcPr>
            <w:tcW w:w="568" w:type="dxa"/>
          </w:tcPr>
          <w:p w:rsidR="00845E61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67</w:t>
            </w:r>
          </w:p>
        </w:tc>
        <w:tc>
          <w:tcPr>
            <w:tcW w:w="709" w:type="dxa"/>
          </w:tcPr>
          <w:p w:rsidR="00845E61" w:rsidRPr="00A134D2" w:rsidRDefault="00A134D2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</w:tcPr>
          <w:p w:rsidR="00845E61" w:rsidRPr="00EB2141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2141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Расходы на выплаты персоналу в целях обеспечения </w:t>
            </w:r>
            <w:r w:rsidRPr="00EB2141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45E61" w:rsidRPr="00845E61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0503</w:t>
            </w:r>
          </w:p>
        </w:tc>
        <w:tc>
          <w:tcPr>
            <w:tcW w:w="1418" w:type="dxa"/>
          </w:tcPr>
          <w:p w:rsidR="00845E61" w:rsidRPr="00845E61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45E61" w:rsidRPr="00845E61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845E61" w:rsidRDefault="00513607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881,95</w:t>
            </w:r>
          </w:p>
        </w:tc>
        <w:tc>
          <w:tcPr>
            <w:tcW w:w="1134" w:type="dxa"/>
          </w:tcPr>
          <w:p w:rsidR="00845E61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721,60</w:t>
            </w:r>
          </w:p>
        </w:tc>
        <w:tc>
          <w:tcPr>
            <w:tcW w:w="1134" w:type="dxa"/>
          </w:tcPr>
          <w:p w:rsidR="00845E61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721,60</w:t>
            </w:r>
          </w:p>
        </w:tc>
      </w:tr>
      <w:tr w:rsidR="00845E61" w:rsidRPr="00845E61" w:rsidTr="001F09EF">
        <w:tc>
          <w:tcPr>
            <w:tcW w:w="568" w:type="dxa"/>
          </w:tcPr>
          <w:p w:rsidR="00845E61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709" w:type="dxa"/>
          </w:tcPr>
          <w:p w:rsidR="00845E61" w:rsidRPr="00845E61" w:rsidRDefault="00A134D2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</w:tcPr>
          <w:p w:rsidR="00845E61" w:rsidRPr="00EB2141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2141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45E61" w:rsidRPr="00845E61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418" w:type="dxa"/>
          </w:tcPr>
          <w:p w:rsidR="00845E61" w:rsidRPr="00845E61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45E61" w:rsidRPr="00845E61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</w:tcPr>
          <w:p w:rsidR="00845E61" w:rsidRDefault="00513607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881,95</w:t>
            </w:r>
          </w:p>
        </w:tc>
        <w:tc>
          <w:tcPr>
            <w:tcW w:w="1134" w:type="dxa"/>
          </w:tcPr>
          <w:p w:rsidR="00845E61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721,60</w:t>
            </w:r>
          </w:p>
        </w:tc>
        <w:tc>
          <w:tcPr>
            <w:tcW w:w="1134" w:type="dxa"/>
          </w:tcPr>
          <w:p w:rsidR="00845E61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721,60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69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"Развитие благоустройства поселения на территории Соколовского сельсовета Иланского района "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0190091270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845E61" w:rsidRPr="001F09EF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845E61" w:rsidRPr="001F09EF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845E61" w:rsidRPr="001F09EF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0190091270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45E61" w:rsidRPr="001F09EF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845E61" w:rsidRPr="001F09EF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845E61" w:rsidRPr="001F09EF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71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0190091270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45E61" w:rsidRPr="001F09EF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845E61" w:rsidRPr="001F09EF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845E61" w:rsidRPr="001F09EF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Реализация мероприятий по организации сбора и вывоза ТБО с территории сельсовета, содержание кладбищ, благоустройство населенных пунктов в рамках основных мероприятий муниципальной программы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0190091290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45E61" w:rsidRPr="001F09EF" w:rsidRDefault="00513607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194,05</w:t>
            </w:r>
          </w:p>
        </w:tc>
        <w:tc>
          <w:tcPr>
            <w:tcW w:w="1134" w:type="dxa"/>
          </w:tcPr>
          <w:p w:rsidR="00845E61" w:rsidRPr="001F09EF" w:rsidRDefault="006D5CFB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161,95</w:t>
            </w:r>
          </w:p>
        </w:tc>
        <w:tc>
          <w:tcPr>
            <w:tcW w:w="1134" w:type="dxa"/>
          </w:tcPr>
          <w:p w:rsidR="00845E61" w:rsidRPr="001F09EF" w:rsidRDefault="006D5CFB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17,13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73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0503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0190091290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</w:tcPr>
          <w:p w:rsidR="00845E61" w:rsidRPr="001F09EF" w:rsidRDefault="00513607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194,05</w:t>
            </w:r>
          </w:p>
        </w:tc>
        <w:tc>
          <w:tcPr>
            <w:tcW w:w="1134" w:type="dxa"/>
          </w:tcPr>
          <w:p w:rsidR="00845E61" w:rsidRPr="001F09EF" w:rsidRDefault="006D5CFB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161,95</w:t>
            </w:r>
          </w:p>
        </w:tc>
        <w:tc>
          <w:tcPr>
            <w:tcW w:w="1134" w:type="dxa"/>
          </w:tcPr>
          <w:p w:rsidR="00845E61" w:rsidRPr="001F09EF" w:rsidRDefault="006D5CFB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17,13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74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0190091290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</w:tcPr>
          <w:p w:rsidR="00845E61" w:rsidRPr="001F09EF" w:rsidRDefault="00513607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194,05</w:t>
            </w:r>
          </w:p>
        </w:tc>
        <w:tc>
          <w:tcPr>
            <w:tcW w:w="1134" w:type="dxa"/>
          </w:tcPr>
          <w:p w:rsidR="00845E61" w:rsidRPr="001F09EF" w:rsidRDefault="006D5CFB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161,95</w:t>
            </w:r>
          </w:p>
        </w:tc>
        <w:tc>
          <w:tcPr>
            <w:tcW w:w="1134" w:type="dxa"/>
          </w:tcPr>
          <w:p w:rsidR="00845E61" w:rsidRPr="001F09EF" w:rsidRDefault="006D5CFB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17,13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75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12,00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77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9400000000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78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Доплата к пенсии муниципальным служащим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79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Доплата к пенсии муниципальным служащим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9420091110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80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</w:rPr>
              <w:t>0091110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81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226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94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</w:rPr>
              <w:t>0091110</w:t>
            </w: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1F09E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sz w:val="20"/>
                <w:szCs w:val="20"/>
                <w:lang w:val="ru-RU"/>
              </w:rPr>
              <w:t>12,00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82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45E61" w:rsidRPr="001F09EF" w:rsidRDefault="00845E61" w:rsidP="00845E6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153,36</w:t>
            </w:r>
          </w:p>
        </w:tc>
        <w:tc>
          <w:tcPr>
            <w:tcW w:w="1134" w:type="dxa"/>
          </w:tcPr>
          <w:p w:rsidR="00845E61" w:rsidRPr="00B55C70" w:rsidRDefault="00845E61" w:rsidP="00845E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55C70">
              <w:rPr>
                <w:rFonts w:ascii="Arial" w:hAnsi="Arial" w:cs="Arial"/>
                <w:b/>
                <w:sz w:val="20"/>
                <w:szCs w:val="20"/>
                <w:lang w:val="ru-RU"/>
              </w:rPr>
              <w:t>307,53</w:t>
            </w:r>
          </w:p>
        </w:tc>
      </w:tr>
      <w:tr w:rsidR="00845E61" w:rsidRPr="001F09EF" w:rsidTr="001F09EF">
        <w:tc>
          <w:tcPr>
            <w:tcW w:w="568" w:type="dxa"/>
          </w:tcPr>
          <w:p w:rsidR="00845E61" w:rsidRPr="001F09EF" w:rsidRDefault="00B55C70" w:rsidP="00845E61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83</w:t>
            </w:r>
          </w:p>
        </w:tc>
        <w:tc>
          <w:tcPr>
            <w:tcW w:w="709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45E61" w:rsidRPr="001F09EF" w:rsidRDefault="00845E61" w:rsidP="00845E6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/>
              </w:rPr>
              <w:t>Всего расходов</w:t>
            </w:r>
          </w:p>
        </w:tc>
        <w:tc>
          <w:tcPr>
            <w:tcW w:w="850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845E61" w:rsidRPr="001F09EF" w:rsidRDefault="00845E61" w:rsidP="00845E61">
            <w:pPr>
              <w:suppressAutoHyphens/>
              <w:rPr>
                <w:rFonts w:ascii="Arial" w:hAnsi="Arial" w:cs="Arial"/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45E61" w:rsidRPr="001F09EF" w:rsidRDefault="00B55C70" w:rsidP="00845E6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6517,59</w:t>
            </w:r>
          </w:p>
        </w:tc>
        <w:tc>
          <w:tcPr>
            <w:tcW w:w="1134" w:type="dxa"/>
          </w:tcPr>
          <w:p w:rsidR="00845E61" w:rsidRPr="001F09EF" w:rsidRDefault="00B55C70" w:rsidP="00845E6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4" w:type="dxa"/>
          </w:tcPr>
          <w:p w:rsidR="00845E61" w:rsidRPr="001F09EF" w:rsidRDefault="00B55C70" w:rsidP="00845E6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6154,31</w:t>
            </w:r>
          </w:p>
        </w:tc>
      </w:tr>
    </w:tbl>
    <w:p w:rsidR="00183DF8" w:rsidRPr="001F09EF" w:rsidRDefault="00183DF8">
      <w:pPr>
        <w:rPr>
          <w:rFonts w:ascii="Arial" w:hAnsi="Arial" w:cs="Arial"/>
          <w:b/>
          <w:sz w:val="20"/>
          <w:szCs w:val="20"/>
          <w:lang w:val="ru-RU"/>
        </w:rPr>
      </w:pPr>
    </w:p>
    <w:p w:rsidR="0049291D" w:rsidRPr="001F09EF" w:rsidRDefault="00133F57" w:rsidP="00133F5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</w:t>
      </w:r>
    </w:p>
    <w:p w:rsidR="001A4131" w:rsidRPr="001F09EF" w:rsidRDefault="001A4131" w:rsidP="00133F57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C41F05" w:rsidRPr="001F09EF" w:rsidRDefault="00C41F05" w:rsidP="00DC6094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E56323" w:rsidRPr="001F09EF" w:rsidRDefault="00E56323" w:rsidP="00DC6094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0E7CD2" w:rsidRDefault="000E7CD2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0E7CD2" w:rsidRDefault="000E7CD2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0E7CD2" w:rsidRDefault="000E7CD2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B55C70" w:rsidRDefault="00B55C70" w:rsidP="001F09EF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133F57" w:rsidRPr="001F09EF" w:rsidRDefault="00133F57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№ </w:t>
      </w:r>
      <w:r w:rsidR="006A0EF1" w:rsidRPr="001F09EF">
        <w:rPr>
          <w:rFonts w:ascii="Arial" w:hAnsi="Arial" w:cs="Arial"/>
          <w:sz w:val="20"/>
          <w:szCs w:val="20"/>
          <w:lang w:val="ru-RU"/>
        </w:rPr>
        <w:t>5</w:t>
      </w:r>
    </w:p>
    <w:p w:rsidR="00133F57" w:rsidRPr="001F09EF" w:rsidRDefault="00133F57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>к решению Соколовского сельского</w:t>
      </w:r>
    </w:p>
    <w:p w:rsidR="00133F57" w:rsidRPr="001F09EF" w:rsidRDefault="00381C7E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</w:t>
      </w:r>
      <w:r w:rsidR="00E56323"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</w:t>
      </w:r>
      <w:r w:rsidR="00E818DC" w:rsidRPr="001F09EF">
        <w:rPr>
          <w:rFonts w:ascii="Arial" w:hAnsi="Arial" w:cs="Arial"/>
          <w:sz w:val="20"/>
          <w:szCs w:val="20"/>
          <w:lang w:val="ru-RU"/>
        </w:rPr>
        <w:t xml:space="preserve">Совета депутатов </w:t>
      </w:r>
    </w:p>
    <w:p w:rsidR="00393658" w:rsidRPr="001F09EF" w:rsidRDefault="00653EDA" w:rsidP="0039365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ab/>
      </w:r>
      <w:r w:rsidR="00393658"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</w:t>
      </w:r>
      <w:r w:rsidR="00393658">
        <w:rPr>
          <w:rFonts w:ascii="Arial" w:hAnsi="Arial" w:cs="Arial"/>
          <w:sz w:val="20"/>
          <w:szCs w:val="20"/>
          <w:lang w:val="ru-RU"/>
        </w:rPr>
        <w:t xml:space="preserve">                            </w:t>
      </w:r>
      <w:r w:rsidR="00393658"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 w:rsidR="00393658">
        <w:rPr>
          <w:rFonts w:ascii="Arial" w:hAnsi="Arial" w:cs="Arial"/>
          <w:sz w:val="20"/>
          <w:szCs w:val="20"/>
          <w:lang w:val="ru-RU"/>
        </w:rPr>
        <w:t>№44-156-Р от 20.12.2024</w:t>
      </w:r>
      <w:r w:rsidR="00393658"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061BF" w:rsidRPr="001F09EF" w:rsidRDefault="00653EDA" w:rsidP="00A061BF">
      <w:pPr>
        <w:jc w:val="right"/>
        <w:rPr>
          <w:rFonts w:ascii="Arial" w:hAnsi="Arial" w:cs="Arial"/>
          <w:color w:val="FF0000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="00A061BF"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133F57" w:rsidRPr="001F09EF" w:rsidRDefault="00653EDA" w:rsidP="00133F57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</w:r>
      <w:r w:rsidRPr="001F09EF">
        <w:rPr>
          <w:rFonts w:ascii="Arial" w:hAnsi="Arial" w:cs="Arial"/>
          <w:sz w:val="20"/>
          <w:szCs w:val="20"/>
          <w:lang w:val="ru-RU"/>
        </w:rPr>
        <w:tab/>
        <w:t xml:space="preserve">               </w:t>
      </w:r>
    </w:p>
    <w:p w:rsidR="00133F57" w:rsidRPr="001F09EF" w:rsidRDefault="00133F57" w:rsidP="00133F57">
      <w:pPr>
        <w:jc w:val="center"/>
        <w:rPr>
          <w:rFonts w:ascii="Arial" w:hAnsi="Arial" w:cs="Arial"/>
          <w:b/>
          <w:bCs/>
          <w:sz w:val="20"/>
          <w:szCs w:val="20"/>
          <w:lang w:val="ru-RU" w:bidi="en-US"/>
        </w:rPr>
      </w:pPr>
      <w:r w:rsidRPr="001F09EF">
        <w:rPr>
          <w:rFonts w:ascii="Arial" w:hAnsi="Arial" w:cs="Arial"/>
          <w:b/>
          <w:bCs/>
          <w:sz w:val="20"/>
          <w:szCs w:val="20"/>
          <w:lang w:val="ru-RU" w:bidi="en-US"/>
        </w:rPr>
        <w:t xml:space="preserve">Распределение бюджетных ассигнований по целевым статьям (муниципальным программам </w:t>
      </w:r>
      <w:r w:rsidR="00DC6094" w:rsidRPr="001F09EF">
        <w:rPr>
          <w:rFonts w:ascii="Arial" w:hAnsi="Arial" w:cs="Arial"/>
          <w:b/>
          <w:bCs/>
          <w:sz w:val="20"/>
          <w:szCs w:val="20"/>
          <w:lang w:val="ru-RU" w:bidi="en-US"/>
        </w:rPr>
        <w:t>Соколовского сельсовета</w:t>
      </w:r>
      <w:r w:rsidRPr="001F09EF">
        <w:rPr>
          <w:rFonts w:ascii="Arial" w:hAnsi="Arial" w:cs="Arial"/>
          <w:b/>
          <w:bCs/>
          <w:sz w:val="20"/>
          <w:szCs w:val="20"/>
          <w:lang w:val="ru-RU" w:bidi="en-US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 сельсовета на</w:t>
      </w:r>
    </w:p>
    <w:p w:rsidR="00133F57" w:rsidRPr="001F09EF" w:rsidRDefault="00133F57" w:rsidP="00133F57">
      <w:pPr>
        <w:jc w:val="center"/>
        <w:rPr>
          <w:rFonts w:ascii="Arial" w:hAnsi="Arial" w:cs="Arial"/>
          <w:b/>
          <w:bCs/>
          <w:sz w:val="20"/>
          <w:szCs w:val="20"/>
          <w:lang w:val="ru-RU" w:bidi="en-US"/>
        </w:rPr>
      </w:pPr>
      <w:r w:rsidRPr="001F09EF">
        <w:rPr>
          <w:rFonts w:ascii="Arial" w:hAnsi="Arial" w:cs="Arial"/>
          <w:b/>
          <w:bCs/>
          <w:sz w:val="20"/>
          <w:szCs w:val="20"/>
          <w:lang w:val="ru-RU" w:bidi="en-US"/>
        </w:rPr>
        <w:t xml:space="preserve"> 202</w:t>
      </w:r>
      <w:r w:rsidR="00E11574">
        <w:rPr>
          <w:rFonts w:ascii="Arial" w:hAnsi="Arial" w:cs="Arial"/>
          <w:b/>
          <w:bCs/>
          <w:sz w:val="20"/>
          <w:szCs w:val="20"/>
          <w:lang w:val="ru-RU" w:bidi="en-US"/>
        </w:rPr>
        <w:t>5</w:t>
      </w:r>
      <w:r w:rsidRPr="001F09EF">
        <w:rPr>
          <w:rFonts w:ascii="Arial" w:hAnsi="Arial" w:cs="Arial"/>
          <w:b/>
          <w:bCs/>
          <w:sz w:val="20"/>
          <w:szCs w:val="20"/>
          <w:lang w:val="ru-RU" w:bidi="en-US"/>
        </w:rPr>
        <w:t xml:space="preserve"> и плановый период 202</w:t>
      </w:r>
      <w:r w:rsidR="00E11574">
        <w:rPr>
          <w:rFonts w:ascii="Arial" w:hAnsi="Arial" w:cs="Arial"/>
          <w:b/>
          <w:bCs/>
          <w:sz w:val="20"/>
          <w:szCs w:val="20"/>
          <w:lang w:val="ru-RU" w:bidi="en-US"/>
        </w:rPr>
        <w:t>6</w:t>
      </w:r>
      <w:r w:rsidRPr="001F09EF">
        <w:rPr>
          <w:rFonts w:ascii="Arial" w:hAnsi="Arial" w:cs="Arial"/>
          <w:b/>
          <w:bCs/>
          <w:sz w:val="20"/>
          <w:szCs w:val="20"/>
          <w:lang w:val="ru-RU" w:bidi="en-US"/>
        </w:rPr>
        <w:t>-202</w:t>
      </w:r>
      <w:r w:rsidR="00E11574">
        <w:rPr>
          <w:rFonts w:ascii="Arial" w:hAnsi="Arial" w:cs="Arial"/>
          <w:b/>
          <w:bCs/>
          <w:sz w:val="20"/>
          <w:szCs w:val="20"/>
          <w:lang w:val="ru-RU" w:bidi="en-US"/>
        </w:rPr>
        <w:t>7</w:t>
      </w:r>
      <w:r w:rsidRPr="001F09EF">
        <w:rPr>
          <w:rFonts w:ascii="Arial" w:hAnsi="Arial" w:cs="Arial"/>
          <w:b/>
          <w:bCs/>
          <w:sz w:val="20"/>
          <w:szCs w:val="20"/>
          <w:lang w:val="ru-RU" w:bidi="en-US"/>
        </w:rPr>
        <w:t xml:space="preserve"> годы</w:t>
      </w:r>
    </w:p>
    <w:p w:rsidR="00581434" w:rsidRPr="001F09EF" w:rsidRDefault="00581434" w:rsidP="00133F57">
      <w:pPr>
        <w:jc w:val="center"/>
        <w:rPr>
          <w:rFonts w:ascii="Arial" w:hAnsi="Arial" w:cs="Arial"/>
          <w:b/>
          <w:bCs/>
          <w:sz w:val="20"/>
          <w:szCs w:val="20"/>
          <w:lang w:val="ru-RU" w:bidi="en-US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709"/>
        <w:gridCol w:w="850"/>
        <w:gridCol w:w="1134"/>
        <w:gridCol w:w="1134"/>
        <w:gridCol w:w="1134"/>
      </w:tblGrid>
      <w:tr w:rsidR="00922C0B" w:rsidRPr="001F09EF" w:rsidTr="00E11574">
        <w:tc>
          <w:tcPr>
            <w:tcW w:w="675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строки</w:t>
            </w:r>
          </w:p>
        </w:tc>
        <w:tc>
          <w:tcPr>
            <w:tcW w:w="2694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Наименование </w:t>
            </w:r>
          </w:p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главных распорядителей </w:t>
            </w:r>
          </w:p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и наименование показателей </w:t>
            </w:r>
          </w:p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бюджетной классификации</w:t>
            </w:r>
          </w:p>
        </w:tc>
        <w:tc>
          <w:tcPr>
            <w:tcW w:w="1417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Целевая </w:t>
            </w:r>
          </w:p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статья</w:t>
            </w:r>
          </w:p>
        </w:tc>
        <w:tc>
          <w:tcPr>
            <w:tcW w:w="709" w:type="dxa"/>
          </w:tcPr>
          <w:p w:rsidR="00922C0B" w:rsidRPr="001F09EF" w:rsidRDefault="00922C0B" w:rsidP="00922C0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Вид расходов</w:t>
            </w:r>
          </w:p>
        </w:tc>
        <w:tc>
          <w:tcPr>
            <w:tcW w:w="850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Раздел, </w:t>
            </w:r>
          </w:p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подраздел</w:t>
            </w:r>
          </w:p>
        </w:tc>
        <w:tc>
          <w:tcPr>
            <w:tcW w:w="1134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Сумма</w:t>
            </w:r>
          </w:p>
          <w:p w:rsidR="004F61A9" w:rsidRDefault="00922C0B" w:rsidP="00161921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 на </w:t>
            </w:r>
          </w:p>
          <w:p w:rsidR="00922C0B" w:rsidRPr="001F09EF" w:rsidRDefault="00922C0B" w:rsidP="0016192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="00E11574">
              <w:rPr>
                <w:rFonts w:ascii="Arial" w:hAnsi="Arial" w:cs="Arial"/>
                <w:sz w:val="20"/>
                <w:szCs w:val="20"/>
                <w:lang w:val="ru-RU" w:bidi="en-US"/>
              </w:rPr>
              <w:t>5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год</w:t>
            </w:r>
          </w:p>
        </w:tc>
        <w:tc>
          <w:tcPr>
            <w:tcW w:w="1134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Сумма </w:t>
            </w:r>
          </w:p>
          <w:p w:rsidR="00C41F05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на </w:t>
            </w:r>
          </w:p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="00E11574">
              <w:rPr>
                <w:rFonts w:ascii="Arial" w:hAnsi="Arial" w:cs="Arial"/>
                <w:sz w:val="20"/>
                <w:szCs w:val="20"/>
                <w:lang w:val="ru-RU" w:bidi="en-US"/>
              </w:rPr>
              <w:t>6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год</w:t>
            </w:r>
          </w:p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Сумма </w:t>
            </w:r>
          </w:p>
          <w:p w:rsidR="00C41F05" w:rsidRPr="001F09EF" w:rsidRDefault="00922C0B" w:rsidP="00653EDA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на </w:t>
            </w:r>
          </w:p>
          <w:p w:rsidR="00922C0B" w:rsidRPr="001F09EF" w:rsidRDefault="00922C0B" w:rsidP="0016192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="00E11574">
              <w:rPr>
                <w:rFonts w:ascii="Arial" w:hAnsi="Arial" w:cs="Arial"/>
                <w:sz w:val="20"/>
                <w:szCs w:val="20"/>
                <w:lang w:val="ru-RU" w:bidi="en-US"/>
              </w:rPr>
              <w:t>7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год</w:t>
            </w:r>
          </w:p>
        </w:tc>
      </w:tr>
      <w:tr w:rsidR="00922C0B" w:rsidRPr="001F09EF" w:rsidTr="00E11574">
        <w:tc>
          <w:tcPr>
            <w:tcW w:w="675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922C0B" w:rsidRPr="001F09EF" w:rsidRDefault="00922C0B" w:rsidP="00047DA2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2</w:t>
            </w:r>
          </w:p>
        </w:tc>
        <w:tc>
          <w:tcPr>
            <w:tcW w:w="1417" w:type="dxa"/>
          </w:tcPr>
          <w:p w:rsidR="00922C0B" w:rsidRPr="001F09EF" w:rsidRDefault="00922C0B" w:rsidP="00047DA2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3</w:t>
            </w:r>
          </w:p>
        </w:tc>
        <w:tc>
          <w:tcPr>
            <w:tcW w:w="709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:rsidR="00922C0B" w:rsidRPr="001F09EF" w:rsidRDefault="00922C0B" w:rsidP="00133F5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</w:tr>
      <w:tr w:rsidR="00367CCC" w:rsidRPr="001F09EF" w:rsidTr="00E11574">
        <w:trPr>
          <w:trHeight w:val="1004"/>
        </w:trPr>
        <w:tc>
          <w:tcPr>
            <w:tcW w:w="675" w:type="dxa"/>
          </w:tcPr>
          <w:p w:rsidR="00367CCC" w:rsidRPr="001F09EF" w:rsidRDefault="00367CCC" w:rsidP="00367CC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</w:tcPr>
          <w:p w:rsidR="00367CCC" w:rsidRPr="001F09EF" w:rsidRDefault="00367CCC" w:rsidP="00367CC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Муниципальная программа "Развитие благоустройства поселения на территории Соколовского сельсовета  Иланского района"</w:t>
            </w:r>
          </w:p>
        </w:tc>
        <w:tc>
          <w:tcPr>
            <w:tcW w:w="1417" w:type="dxa"/>
          </w:tcPr>
          <w:p w:rsidR="00367CCC" w:rsidRPr="001F09EF" w:rsidRDefault="00367CCC" w:rsidP="00367CC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0100000000</w:t>
            </w:r>
          </w:p>
        </w:tc>
        <w:tc>
          <w:tcPr>
            <w:tcW w:w="709" w:type="dxa"/>
          </w:tcPr>
          <w:p w:rsidR="00367CCC" w:rsidRPr="001F09EF" w:rsidRDefault="00367CCC" w:rsidP="00367CC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67CCC" w:rsidRPr="001F09EF" w:rsidRDefault="00367CCC" w:rsidP="00367CC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67CCC" w:rsidRPr="001F09EF" w:rsidRDefault="006C6B00" w:rsidP="00367CCC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1575,50</w:t>
            </w:r>
          </w:p>
        </w:tc>
        <w:tc>
          <w:tcPr>
            <w:tcW w:w="1134" w:type="dxa"/>
          </w:tcPr>
          <w:p w:rsidR="00367CCC" w:rsidRPr="001F09EF" w:rsidRDefault="006C6B00" w:rsidP="00367CC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1226,05</w:t>
            </w:r>
          </w:p>
        </w:tc>
        <w:tc>
          <w:tcPr>
            <w:tcW w:w="1134" w:type="dxa"/>
          </w:tcPr>
          <w:p w:rsidR="00367CCC" w:rsidRPr="001F09EF" w:rsidRDefault="006C6B00" w:rsidP="00367CC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1281,23</w:t>
            </w:r>
          </w:p>
        </w:tc>
      </w:tr>
      <w:tr w:rsidR="00832D00" w:rsidRPr="00C31A4A" w:rsidTr="00E11574">
        <w:tc>
          <w:tcPr>
            <w:tcW w:w="675" w:type="dxa"/>
          </w:tcPr>
          <w:p w:rsidR="00832D00" w:rsidRPr="001F09EF" w:rsidRDefault="00D95F97" w:rsidP="00832D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2694" w:type="dxa"/>
          </w:tcPr>
          <w:p w:rsidR="00832D00" w:rsidRPr="00E036D3" w:rsidRDefault="00832D00" w:rsidP="00832D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E036D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832D00" w:rsidRPr="00E036D3" w:rsidRDefault="00A10196" w:rsidP="00832D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E036D3">
              <w:rPr>
                <w:rFonts w:ascii="Arial" w:hAnsi="Arial" w:cs="Arial"/>
                <w:sz w:val="20"/>
                <w:szCs w:val="20"/>
                <w:lang w:val="ru-RU" w:bidi="en-US"/>
              </w:rPr>
              <w:t>0100000000</w:t>
            </w:r>
          </w:p>
        </w:tc>
        <w:tc>
          <w:tcPr>
            <w:tcW w:w="709" w:type="dxa"/>
          </w:tcPr>
          <w:p w:rsidR="00832D00" w:rsidRPr="00E036D3" w:rsidRDefault="00832D00" w:rsidP="00832D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832D00" w:rsidRPr="00E036D3" w:rsidRDefault="00832D00" w:rsidP="00832D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832D00" w:rsidRPr="00E036D3" w:rsidRDefault="006C6B00" w:rsidP="00C31A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429,50</w:t>
            </w:r>
          </w:p>
        </w:tc>
        <w:tc>
          <w:tcPr>
            <w:tcW w:w="1134" w:type="dxa"/>
          </w:tcPr>
          <w:p w:rsidR="00832D00" w:rsidRPr="00E036D3" w:rsidRDefault="006C6B00" w:rsidP="00832D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134" w:type="dxa"/>
          </w:tcPr>
          <w:p w:rsidR="00832D00" w:rsidRPr="00E036D3" w:rsidRDefault="006C6B00" w:rsidP="00832D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472,50</w:t>
            </w:r>
          </w:p>
        </w:tc>
      </w:tr>
      <w:tr w:rsidR="006C6B00" w:rsidRPr="00832D00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2694" w:type="dxa"/>
          </w:tcPr>
          <w:p w:rsidR="006C6B00" w:rsidRPr="000A7ED4" w:rsidRDefault="006C6B00" w:rsidP="006C6B00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</w:tcPr>
          <w:p w:rsidR="006C6B00" w:rsidRPr="00367CCC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0190000000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429,50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472,50</w:t>
            </w:r>
          </w:p>
        </w:tc>
      </w:tr>
      <w:tr w:rsidR="006C6B00" w:rsidRPr="00832D00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2694" w:type="dxa"/>
          </w:tcPr>
          <w:p w:rsidR="006C6B00" w:rsidRPr="000A7ED4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"Развитие благоустройства поселения на территории Соколовского сельсовета  Иланского района"</w:t>
            </w:r>
          </w:p>
        </w:tc>
        <w:tc>
          <w:tcPr>
            <w:tcW w:w="1417" w:type="dxa"/>
          </w:tcPr>
          <w:p w:rsidR="006C6B00" w:rsidRPr="00367CCC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0190000000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429,50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472,50</w:t>
            </w:r>
          </w:p>
        </w:tc>
      </w:tr>
      <w:tr w:rsidR="006C6B00" w:rsidRPr="003630C0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2694" w:type="dxa"/>
          </w:tcPr>
          <w:p w:rsidR="006C6B00" w:rsidRPr="000A7ED4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A7ED4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1417" w:type="dxa"/>
          </w:tcPr>
          <w:p w:rsidR="006C6B00" w:rsidRPr="00367CCC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0190000000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429,50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272,50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472,50</w:t>
            </w:r>
          </w:p>
        </w:tc>
      </w:tr>
      <w:tr w:rsidR="009B3719" w:rsidRPr="00832D00" w:rsidTr="00E11574">
        <w:tc>
          <w:tcPr>
            <w:tcW w:w="675" w:type="dxa"/>
          </w:tcPr>
          <w:p w:rsidR="009B3719" w:rsidRPr="001F09EF" w:rsidRDefault="00D95F97" w:rsidP="009B371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2694" w:type="dxa"/>
          </w:tcPr>
          <w:p w:rsidR="009B3719" w:rsidRPr="000A7ED4" w:rsidRDefault="009B3719" w:rsidP="009B371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9B3719" w:rsidRDefault="009B3719" w:rsidP="009B3719">
            <w:r w:rsidRPr="00545703">
              <w:rPr>
                <w:rFonts w:ascii="Arial" w:hAnsi="Arial" w:cs="Arial"/>
                <w:sz w:val="20"/>
                <w:szCs w:val="20"/>
                <w:lang w:val="ru-RU" w:bidi="en-US"/>
              </w:rPr>
              <w:t>0190091291</w:t>
            </w:r>
          </w:p>
        </w:tc>
        <w:tc>
          <w:tcPr>
            <w:tcW w:w="709" w:type="dxa"/>
          </w:tcPr>
          <w:p w:rsidR="009B3719" w:rsidRPr="00367CCC" w:rsidRDefault="009B3719" w:rsidP="009B3719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100</w:t>
            </w:r>
          </w:p>
        </w:tc>
        <w:tc>
          <w:tcPr>
            <w:tcW w:w="850" w:type="dxa"/>
          </w:tcPr>
          <w:p w:rsidR="009B3719" w:rsidRPr="00367CCC" w:rsidRDefault="009B3719" w:rsidP="009B3719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9B3719" w:rsidRPr="00367CCC" w:rsidRDefault="006C6B00" w:rsidP="009B371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240,50</w:t>
            </w:r>
          </w:p>
        </w:tc>
        <w:tc>
          <w:tcPr>
            <w:tcW w:w="1134" w:type="dxa"/>
          </w:tcPr>
          <w:p w:rsidR="009B3719" w:rsidRDefault="006C6B00" w:rsidP="009B371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240,50</w:t>
            </w:r>
          </w:p>
        </w:tc>
        <w:tc>
          <w:tcPr>
            <w:tcW w:w="1134" w:type="dxa"/>
          </w:tcPr>
          <w:p w:rsidR="009B3719" w:rsidRDefault="006C6B00" w:rsidP="009B371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240,50</w:t>
            </w:r>
          </w:p>
        </w:tc>
      </w:tr>
      <w:tr w:rsidR="009B3719" w:rsidRPr="00832D00" w:rsidTr="00E11574">
        <w:tc>
          <w:tcPr>
            <w:tcW w:w="675" w:type="dxa"/>
          </w:tcPr>
          <w:p w:rsidR="009B3719" w:rsidRPr="001F09EF" w:rsidRDefault="00D95F97" w:rsidP="009B371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2694" w:type="dxa"/>
          </w:tcPr>
          <w:p w:rsidR="009B3719" w:rsidRPr="000A7ED4" w:rsidRDefault="009B3719" w:rsidP="009B3719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9B3719" w:rsidRDefault="009B3719" w:rsidP="009B3719">
            <w:r w:rsidRPr="00545703">
              <w:rPr>
                <w:rFonts w:ascii="Arial" w:hAnsi="Arial" w:cs="Arial"/>
                <w:sz w:val="20"/>
                <w:szCs w:val="20"/>
                <w:lang w:val="ru-RU" w:bidi="en-US"/>
              </w:rPr>
              <w:t>0190091291</w:t>
            </w:r>
          </w:p>
        </w:tc>
        <w:tc>
          <w:tcPr>
            <w:tcW w:w="709" w:type="dxa"/>
          </w:tcPr>
          <w:p w:rsidR="009B3719" w:rsidRPr="00367CCC" w:rsidRDefault="009B3719" w:rsidP="009B3719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120</w:t>
            </w:r>
          </w:p>
        </w:tc>
        <w:tc>
          <w:tcPr>
            <w:tcW w:w="850" w:type="dxa"/>
          </w:tcPr>
          <w:p w:rsidR="009B3719" w:rsidRPr="00367CCC" w:rsidRDefault="009B3719" w:rsidP="009B3719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9B3719" w:rsidRPr="00367CCC" w:rsidRDefault="006C6B00" w:rsidP="009B371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240,50</w:t>
            </w:r>
          </w:p>
        </w:tc>
        <w:tc>
          <w:tcPr>
            <w:tcW w:w="1134" w:type="dxa"/>
          </w:tcPr>
          <w:p w:rsidR="009B3719" w:rsidRDefault="006C6B00" w:rsidP="009B371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240,5</w:t>
            </w:r>
          </w:p>
        </w:tc>
        <w:tc>
          <w:tcPr>
            <w:tcW w:w="1134" w:type="dxa"/>
          </w:tcPr>
          <w:p w:rsidR="009B3719" w:rsidRDefault="006C6B00" w:rsidP="009B371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240,50</w:t>
            </w:r>
          </w:p>
        </w:tc>
      </w:tr>
      <w:tr w:rsidR="00832D00" w:rsidRPr="00832D00" w:rsidTr="00E11574">
        <w:tc>
          <w:tcPr>
            <w:tcW w:w="675" w:type="dxa"/>
          </w:tcPr>
          <w:p w:rsidR="00832D00" w:rsidRPr="001F09EF" w:rsidRDefault="00D95F97" w:rsidP="00832D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2694" w:type="dxa"/>
          </w:tcPr>
          <w:p w:rsidR="00832D00" w:rsidRPr="00E53F73" w:rsidRDefault="00832D00" w:rsidP="00832D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E53F73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1417" w:type="dxa"/>
          </w:tcPr>
          <w:p w:rsidR="00832D00" w:rsidRPr="00367CCC" w:rsidRDefault="00261E54" w:rsidP="00832D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0190091291</w:t>
            </w:r>
          </w:p>
        </w:tc>
        <w:tc>
          <w:tcPr>
            <w:tcW w:w="709" w:type="dxa"/>
          </w:tcPr>
          <w:p w:rsidR="00832D00" w:rsidRPr="00367CCC" w:rsidRDefault="00261E54" w:rsidP="00261E54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200</w:t>
            </w:r>
          </w:p>
        </w:tc>
        <w:tc>
          <w:tcPr>
            <w:tcW w:w="850" w:type="dxa"/>
          </w:tcPr>
          <w:p w:rsidR="00832D00" w:rsidRPr="00367CCC" w:rsidRDefault="00832D00" w:rsidP="00832D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832D00" w:rsidRPr="00367CCC" w:rsidRDefault="006C6B00" w:rsidP="00832D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189,00</w:t>
            </w:r>
          </w:p>
        </w:tc>
        <w:tc>
          <w:tcPr>
            <w:tcW w:w="1134" w:type="dxa"/>
          </w:tcPr>
          <w:p w:rsidR="00832D00" w:rsidRDefault="006C6B00" w:rsidP="00832D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32,00</w:t>
            </w:r>
          </w:p>
        </w:tc>
        <w:tc>
          <w:tcPr>
            <w:tcW w:w="1134" w:type="dxa"/>
          </w:tcPr>
          <w:p w:rsidR="00832D00" w:rsidRDefault="006C6B00" w:rsidP="00832D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232,00</w:t>
            </w:r>
          </w:p>
        </w:tc>
      </w:tr>
      <w:tr w:rsidR="00832D00" w:rsidRPr="00832D00" w:rsidTr="00E11574">
        <w:tc>
          <w:tcPr>
            <w:tcW w:w="675" w:type="dxa"/>
          </w:tcPr>
          <w:p w:rsidR="00832D00" w:rsidRPr="001F09EF" w:rsidRDefault="00D95F97" w:rsidP="00832D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2694" w:type="dxa"/>
          </w:tcPr>
          <w:p w:rsidR="00832D00" w:rsidRPr="000A7ED4" w:rsidRDefault="00832D00" w:rsidP="00832D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</w:tcPr>
          <w:p w:rsidR="00832D00" w:rsidRPr="00367CCC" w:rsidRDefault="00261E54" w:rsidP="00832D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lastRenderedPageBreak/>
              <w:t>0190091291</w:t>
            </w:r>
          </w:p>
        </w:tc>
        <w:tc>
          <w:tcPr>
            <w:tcW w:w="709" w:type="dxa"/>
          </w:tcPr>
          <w:p w:rsidR="00832D00" w:rsidRPr="00367CCC" w:rsidRDefault="00261E54" w:rsidP="00832D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240</w:t>
            </w:r>
          </w:p>
        </w:tc>
        <w:tc>
          <w:tcPr>
            <w:tcW w:w="850" w:type="dxa"/>
          </w:tcPr>
          <w:p w:rsidR="00832D00" w:rsidRPr="00367CCC" w:rsidRDefault="00832D00" w:rsidP="00832D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832D00" w:rsidRPr="00367CCC" w:rsidRDefault="006C6B00" w:rsidP="00832D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189,00</w:t>
            </w:r>
          </w:p>
        </w:tc>
        <w:tc>
          <w:tcPr>
            <w:tcW w:w="1134" w:type="dxa"/>
          </w:tcPr>
          <w:p w:rsidR="00832D00" w:rsidRDefault="006C6B00" w:rsidP="00832D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32,00</w:t>
            </w:r>
          </w:p>
        </w:tc>
        <w:tc>
          <w:tcPr>
            <w:tcW w:w="1134" w:type="dxa"/>
          </w:tcPr>
          <w:p w:rsidR="00832D00" w:rsidRDefault="006C6B00" w:rsidP="00832D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232,00</w:t>
            </w:r>
          </w:p>
        </w:tc>
      </w:tr>
      <w:tr w:rsidR="006C6B00" w:rsidRPr="00832D00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2694" w:type="dxa"/>
          </w:tcPr>
          <w:p w:rsidR="006C6B00" w:rsidRPr="000A7ED4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6C6B00" w:rsidRPr="00367CCC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0190091291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240</w:t>
            </w: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0310</w:t>
            </w:r>
          </w:p>
        </w:tc>
        <w:tc>
          <w:tcPr>
            <w:tcW w:w="1134" w:type="dxa"/>
          </w:tcPr>
          <w:p w:rsidR="006C6B00" w:rsidRPr="00367CCC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189,00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232,00</w:t>
            </w:r>
          </w:p>
        </w:tc>
      </w:tr>
      <w:tr w:rsidR="006C6B00" w:rsidRPr="00832D00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2694" w:type="dxa"/>
          </w:tcPr>
          <w:p w:rsidR="006C6B00" w:rsidRPr="000A7ED4" w:rsidRDefault="006C6B00" w:rsidP="006C6B00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0A7ED4">
              <w:rPr>
                <w:rFonts w:ascii="Arial" w:hAnsi="Arial" w:cs="Arial"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</w:tcPr>
          <w:p w:rsidR="006C6B00" w:rsidRPr="00367CCC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0190091291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240</w:t>
            </w: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0300</w:t>
            </w:r>
          </w:p>
        </w:tc>
        <w:tc>
          <w:tcPr>
            <w:tcW w:w="1134" w:type="dxa"/>
          </w:tcPr>
          <w:p w:rsidR="006C6B00" w:rsidRPr="00367CCC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189,00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232,00</w:t>
            </w:r>
          </w:p>
        </w:tc>
      </w:tr>
      <w:tr w:rsidR="00C31A4A" w:rsidRPr="003630C0" w:rsidTr="00E11574">
        <w:tc>
          <w:tcPr>
            <w:tcW w:w="675" w:type="dxa"/>
          </w:tcPr>
          <w:p w:rsidR="00C31A4A" w:rsidRPr="001F09EF" w:rsidRDefault="00D95F97" w:rsidP="00C31A4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2694" w:type="dxa"/>
          </w:tcPr>
          <w:p w:rsidR="00C31A4A" w:rsidRPr="00E036D3" w:rsidRDefault="00C31A4A" w:rsidP="00C31A4A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E036D3">
              <w:rPr>
                <w:rFonts w:ascii="Arial" w:hAnsi="Arial" w:cs="Arial"/>
                <w:sz w:val="20"/>
                <w:szCs w:val="20"/>
                <w:lang w:val="ru-RU" w:bidi="en-US"/>
              </w:rPr>
              <w:t>Благоустройство</w:t>
            </w:r>
          </w:p>
        </w:tc>
        <w:tc>
          <w:tcPr>
            <w:tcW w:w="1417" w:type="dxa"/>
          </w:tcPr>
          <w:p w:rsidR="00C31A4A" w:rsidRPr="00E036D3" w:rsidRDefault="00C31A4A" w:rsidP="00C31A4A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E036D3">
              <w:rPr>
                <w:rFonts w:ascii="Arial" w:hAnsi="Arial" w:cs="Arial"/>
                <w:sz w:val="20"/>
                <w:szCs w:val="20"/>
                <w:lang w:val="ru-RU" w:bidi="en-US"/>
              </w:rPr>
              <w:t>0100000000</w:t>
            </w:r>
          </w:p>
        </w:tc>
        <w:tc>
          <w:tcPr>
            <w:tcW w:w="709" w:type="dxa"/>
          </w:tcPr>
          <w:p w:rsidR="00C31A4A" w:rsidRPr="00C31A4A" w:rsidRDefault="00C31A4A" w:rsidP="00C31A4A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C31A4A" w:rsidRPr="00C31A4A" w:rsidRDefault="00C31A4A" w:rsidP="00C31A4A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C31A4A" w:rsidRPr="00E036D3" w:rsidRDefault="006C6B00" w:rsidP="00C31A4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1146,00</w:t>
            </w:r>
          </w:p>
        </w:tc>
        <w:tc>
          <w:tcPr>
            <w:tcW w:w="1134" w:type="dxa"/>
          </w:tcPr>
          <w:p w:rsidR="00C31A4A" w:rsidRPr="00E036D3" w:rsidRDefault="006C6B00" w:rsidP="00C31A4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953,55</w:t>
            </w:r>
          </w:p>
        </w:tc>
        <w:tc>
          <w:tcPr>
            <w:tcW w:w="1134" w:type="dxa"/>
          </w:tcPr>
          <w:p w:rsidR="00C31A4A" w:rsidRPr="00E036D3" w:rsidRDefault="006C6B00" w:rsidP="00C31A4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808,73</w:t>
            </w:r>
          </w:p>
        </w:tc>
      </w:tr>
      <w:tr w:rsidR="006C6B00" w:rsidRPr="003630C0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Жилищно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-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коммунальное хозяйство</w:t>
            </w:r>
          </w:p>
        </w:tc>
        <w:tc>
          <w:tcPr>
            <w:tcW w:w="1417" w:type="dxa"/>
          </w:tcPr>
          <w:p w:rsidR="006C6B00" w:rsidRPr="00367CCC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0190000000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1146,00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953,55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808,73</w:t>
            </w:r>
          </w:p>
        </w:tc>
      </w:tr>
      <w:tr w:rsidR="006C6B00" w:rsidRPr="006C6B00" w:rsidTr="00E11574">
        <w:tc>
          <w:tcPr>
            <w:tcW w:w="675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6C6B00" w:rsidRPr="00EB2141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EB2141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C6B00" w:rsidRPr="00367CCC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100</w:t>
            </w: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Default="00513607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881,95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721,60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721,60</w:t>
            </w:r>
          </w:p>
        </w:tc>
      </w:tr>
      <w:tr w:rsidR="006C6B00" w:rsidRPr="006C6B00" w:rsidTr="00E11574">
        <w:tc>
          <w:tcPr>
            <w:tcW w:w="675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6C6B00" w:rsidRPr="00EB2141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2141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C6B00" w:rsidRPr="00367CCC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120</w:t>
            </w: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Default="00513607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881,95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721,60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721,60</w:t>
            </w:r>
          </w:p>
        </w:tc>
      </w:tr>
      <w:tr w:rsidR="006C6B00" w:rsidRPr="003630C0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2694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7CCC">
              <w:rPr>
                <w:rFonts w:ascii="Arial" w:hAnsi="Arial" w:cs="Arial"/>
                <w:sz w:val="20"/>
                <w:szCs w:val="20"/>
                <w:lang w:val="ru-RU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"Развитие благоустройства поселения на территории Соколовского сельсовета Иланского района "</w:t>
            </w:r>
          </w:p>
        </w:tc>
        <w:tc>
          <w:tcPr>
            <w:tcW w:w="1417" w:type="dxa"/>
          </w:tcPr>
          <w:p w:rsidR="006C6B00" w:rsidRPr="00367CCC" w:rsidRDefault="006C6B00" w:rsidP="006C6B00">
            <w:r w:rsidRPr="00367CCC">
              <w:rPr>
                <w:rFonts w:ascii="Arial" w:hAnsi="Arial" w:cs="Arial"/>
                <w:sz w:val="20"/>
                <w:szCs w:val="20"/>
                <w:lang w:val="ru-RU" w:bidi="en-US"/>
              </w:rPr>
              <w:t>0190091270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367CCC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</w:tr>
      <w:tr w:rsidR="006C6B00" w:rsidRPr="00367CCC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Default="006C6B00" w:rsidP="006C6B00">
            <w:r w:rsidRPr="00303692">
              <w:rPr>
                <w:rFonts w:ascii="Arial" w:hAnsi="Arial" w:cs="Arial"/>
                <w:sz w:val="20"/>
                <w:szCs w:val="20"/>
                <w:lang w:val="ru-RU" w:bidi="en-US"/>
              </w:rPr>
              <w:t>01900912</w:t>
            </w: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7</w:t>
            </w:r>
            <w:r w:rsidRPr="00303692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67CCC">
              <w:rPr>
                <w:rFonts w:ascii="Arial" w:hAnsi="Arial" w:cs="Arial"/>
                <w:sz w:val="20"/>
                <w:szCs w:val="20"/>
                <w:lang w:val="ru-RU" w:bidi="en-US"/>
              </w:rPr>
              <w:t>200</w:t>
            </w: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367CCC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</w:tr>
      <w:tr w:rsidR="006C6B00" w:rsidRPr="00367CCC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Default="006C6B00" w:rsidP="006C6B00"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019009127</w:t>
            </w:r>
            <w:r w:rsidRPr="00303692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67CCC">
              <w:rPr>
                <w:rFonts w:ascii="Arial" w:hAnsi="Arial" w:cs="Arial"/>
                <w:sz w:val="20"/>
                <w:szCs w:val="20"/>
                <w:lang w:val="ru-RU" w:bidi="en-US"/>
              </w:rPr>
              <w:t>240</w:t>
            </w: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367CCC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2694" w:type="dxa"/>
          </w:tcPr>
          <w:p w:rsidR="006C6B00" w:rsidRPr="003630C0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Благоустройство</w:t>
            </w:r>
          </w:p>
        </w:tc>
        <w:tc>
          <w:tcPr>
            <w:tcW w:w="1417" w:type="dxa"/>
          </w:tcPr>
          <w:p w:rsidR="006C6B00" w:rsidRDefault="006C6B00" w:rsidP="006C6B00">
            <w:r w:rsidRPr="00303692">
              <w:rPr>
                <w:rFonts w:ascii="Arial" w:hAnsi="Arial" w:cs="Arial"/>
                <w:sz w:val="20"/>
                <w:szCs w:val="20"/>
                <w:lang w:val="ru-RU" w:bidi="en-US"/>
              </w:rPr>
              <w:t>01900912</w:t>
            </w: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7</w:t>
            </w:r>
            <w:r w:rsidRPr="00303692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67CCC">
              <w:rPr>
                <w:rFonts w:ascii="Arial" w:hAnsi="Arial" w:cs="Arial"/>
                <w:sz w:val="20"/>
                <w:szCs w:val="20"/>
                <w:lang w:val="ru-RU" w:bidi="en-US"/>
              </w:rPr>
              <w:t>240</w:t>
            </w: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67CCC">
              <w:rPr>
                <w:rFonts w:ascii="Arial" w:hAnsi="Arial" w:cs="Arial"/>
                <w:sz w:val="20"/>
                <w:szCs w:val="20"/>
                <w:lang w:val="ru-RU" w:bidi="en-US"/>
              </w:rPr>
              <w:t>0503</w:t>
            </w:r>
          </w:p>
        </w:tc>
        <w:tc>
          <w:tcPr>
            <w:tcW w:w="1134" w:type="dxa"/>
          </w:tcPr>
          <w:p w:rsidR="006C6B00" w:rsidRPr="00367CCC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Жилищно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-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коммунальное хозяйство</w:t>
            </w:r>
          </w:p>
        </w:tc>
        <w:tc>
          <w:tcPr>
            <w:tcW w:w="1417" w:type="dxa"/>
          </w:tcPr>
          <w:p w:rsidR="006C6B00" w:rsidRDefault="006C6B00" w:rsidP="006C6B00"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019009127</w:t>
            </w:r>
            <w:r w:rsidRPr="00303692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67CCC">
              <w:rPr>
                <w:rFonts w:ascii="Arial" w:hAnsi="Arial" w:cs="Arial"/>
                <w:sz w:val="20"/>
                <w:szCs w:val="20"/>
                <w:lang w:val="ru-RU" w:bidi="en-US"/>
              </w:rPr>
              <w:t>240</w:t>
            </w: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67CCC">
              <w:rPr>
                <w:rFonts w:ascii="Arial" w:hAnsi="Arial" w:cs="Arial"/>
                <w:sz w:val="20"/>
                <w:szCs w:val="20"/>
                <w:lang w:val="ru-RU" w:bidi="en-US"/>
              </w:rPr>
              <w:t>0500</w:t>
            </w:r>
          </w:p>
        </w:tc>
        <w:tc>
          <w:tcPr>
            <w:tcW w:w="1134" w:type="dxa"/>
          </w:tcPr>
          <w:p w:rsidR="006C6B00" w:rsidRPr="00367CCC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  <w:tc>
          <w:tcPr>
            <w:tcW w:w="1134" w:type="dxa"/>
          </w:tcPr>
          <w:p w:rsidR="006C6B00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2694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67CCC">
              <w:rPr>
                <w:rFonts w:ascii="Arial" w:hAnsi="Arial" w:cs="Arial"/>
                <w:sz w:val="20"/>
                <w:szCs w:val="20"/>
                <w:lang w:val="ru-RU"/>
              </w:rPr>
              <w:t xml:space="preserve">Реализация мероприятий по организации сбора и вывоза ТБО с территории сельсовета, содержание кладбищ, благоустройство населенных пунктов в рамках основных мероприятий муниципальной программы»Развитие благоустройства </w:t>
            </w:r>
            <w:r w:rsidRPr="00367CC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поселения на территории Соколовского сельсовета Иланского района</w:t>
            </w:r>
          </w:p>
        </w:tc>
        <w:tc>
          <w:tcPr>
            <w:tcW w:w="1417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67CCC">
              <w:rPr>
                <w:rFonts w:ascii="Arial" w:hAnsi="Arial" w:cs="Arial"/>
                <w:sz w:val="20"/>
                <w:szCs w:val="20"/>
                <w:lang w:val="ru-RU" w:bidi="en-US"/>
              </w:rPr>
              <w:lastRenderedPageBreak/>
              <w:t>0190091290</w:t>
            </w:r>
          </w:p>
        </w:tc>
        <w:tc>
          <w:tcPr>
            <w:tcW w:w="709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367CCC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E036D3" w:rsidRDefault="00513607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194,05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161,95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17,13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34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0190091290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763561" w:rsidRDefault="00513607" w:rsidP="006C6B00">
            <w:pPr>
              <w:rPr>
                <w:lang w:val="ru-RU"/>
              </w:rPr>
            </w:pPr>
            <w:r>
              <w:rPr>
                <w:lang w:val="ru-RU"/>
              </w:rPr>
              <w:t>194,05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161,95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17,13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0190091290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763561" w:rsidRDefault="00513607" w:rsidP="006C6B00">
            <w:pPr>
              <w:rPr>
                <w:lang w:val="ru-RU"/>
              </w:rPr>
            </w:pPr>
            <w:r>
              <w:rPr>
                <w:lang w:val="ru-RU"/>
              </w:rPr>
              <w:t>194,05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161,95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17,13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2694" w:type="dxa"/>
          </w:tcPr>
          <w:p w:rsidR="006C6B00" w:rsidRPr="003630C0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Благоустройство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0190091290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0503</w:t>
            </w:r>
          </w:p>
        </w:tc>
        <w:tc>
          <w:tcPr>
            <w:tcW w:w="1134" w:type="dxa"/>
          </w:tcPr>
          <w:p w:rsidR="006C6B00" w:rsidRPr="00513607" w:rsidRDefault="00513607" w:rsidP="006C6B00">
            <w:pPr>
              <w:rPr>
                <w:lang w:val="ru-RU"/>
              </w:rPr>
            </w:pPr>
            <w:r>
              <w:rPr>
                <w:lang w:val="ru-RU"/>
              </w:rPr>
              <w:t>194,05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191,65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17,13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Жилищно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-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коммунальное хозяйство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0190091290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050</w:t>
            </w: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134" w:type="dxa"/>
          </w:tcPr>
          <w:p w:rsidR="006C6B00" w:rsidRPr="00513607" w:rsidRDefault="00513607" w:rsidP="006C6B00">
            <w:pPr>
              <w:rPr>
                <w:lang w:val="ru-RU"/>
              </w:rPr>
            </w:pPr>
            <w:r>
              <w:rPr>
                <w:lang w:val="ru-RU"/>
              </w:rPr>
              <w:t>194,05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191,65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17,13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44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hd w:val="clear" w:color="auto" w:fill="FFFFFF"/>
              <w:tabs>
                <w:tab w:val="left" w:pos="8295"/>
              </w:tabs>
              <w:spacing w:before="100" w:beforeAutospacing="1" w:after="96"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</w:t>
            </w: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«Повышение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  <w:r w:rsidRPr="001F09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0200000000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E036D3" w:rsidRDefault="006C6B00" w:rsidP="00661786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52</w:t>
            </w:r>
            <w:r w:rsidR="00661786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,19</w:t>
            </w:r>
          </w:p>
        </w:tc>
        <w:tc>
          <w:tcPr>
            <w:tcW w:w="1134" w:type="dxa"/>
          </w:tcPr>
          <w:p w:rsidR="006C6B00" w:rsidRPr="00E036D3" w:rsidRDefault="006C6B00" w:rsidP="006617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</w:t>
            </w:r>
            <w:r w:rsidR="00661786">
              <w:rPr>
                <w:rFonts w:ascii="Arial" w:hAnsi="Arial" w:cs="Arial"/>
                <w:b/>
                <w:sz w:val="20"/>
                <w:szCs w:val="20"/>
                <w:lang w:val="ru-RU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,10</w:t>
            </w:r>
          </w:p>
        </w:tc>
        <w:tc>
          <w:tcPr>
            <w:tcW w:w="1134" w:type="dxa"/>
          </w:tcPr>
          <w:p w:rsidR="006C6B00" w:rsidRPr="00E036D3" w:rsidRDefault="00661786" w:rsidP="006617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231,8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45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Основные мероприятия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0290000000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6C6B00" w:rsidRPr="009A3F6D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46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hd w:val="clear" w:color="auto" w:fill="FFFFFF"/>
              <w:tabs>
                <w:tab w:val="left" w:pos="8295"/>
              </w:tabs>
              <w:spacing w:before="100" w:beforeAutospacing="1" w:after="96"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Реализация мероприятий по ремонту и содержанию дорог местного значения соответствующим нормативным требованиям в рамках  основных мероприятий муниципальной программы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«Повышение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  <w:r w:rsidRPr="001F09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0290080170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9A3F6D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311,89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47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0290080170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9A3F6D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311,89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0290080170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9A3F6D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311,89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49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hd w:val="clear" w:color="auto" w:fill="FFFFFF"/>
              <w:tabs>
                <w:tab w:val="left" w:pos="8295"/>
              </w:tabs>
              <w:spacing w:before="100" w:beforeAutospacing="1" w:after="96"/>
              <w:ind w:firstLine="709"/>
              <w:jc w:val="both"/>
              <w:outlineLvl w:val="0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Реализация мероприятий по ремонту и содержанию дорог местного значения соответствующим нормативным требованиям в рамках  основных мероприятий муниципальной программы </w:t>
            </w: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«Повышение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  <w:r w:rsidRPr="001F09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90091250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208,30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Закупка товаров, работ и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lastRenderedPageBreak/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90091250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208,30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51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90091250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208,30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52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Национальная экономика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90091250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0400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208,30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53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Дорожное хозяйство (дорожные фонды)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90091250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0409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208,30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219,10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227,80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54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Муниципальная программа "Противодействие экстремизму и профилактика терроризма на территории Соколовского сельсовета 2020-2022 годы"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0300000000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E036D3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E036D3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E036D3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4,00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55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Основные мероприятия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0390000000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56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Реализация мероприятий по профилактике экстремизма и терроризма" муниципальной  программы "Противодействие экстремизму и профилактика терроризма на территории Соколовского сельсовета 2020-2022 годы "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90091260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57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90091260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58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90091260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59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Национальная экономика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90091260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0400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60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90091260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0412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Непрограммные расходы Главы Соколовского сельсовета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9200000000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1160,30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1160,30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62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Функционирование Главы Соколовского  сельсовета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9210000000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 w:rsidRPr="00A134D2"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Глава Соколовскогосельсовета в рамках непрограммных расходов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9210091220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 w:rsidRPr="00A134D2"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64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lastRenderedPageBreak/>
              <w:t>9210091220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 w:rsidRPr="00A134D2"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65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9210091220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120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 w:rsidRPr="00A134D2"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66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9210091220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120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0100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 w:rsidRPr="00A134D2"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67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9210091220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120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0102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</w:pPr>
            <w:r w:rsidRPr="00A134D2">
              <w:rPr>
                <w:rFonts w:ascii="Arial" w:hAnsi="Arial" w:cs="Arial"/>
                <w:bCs/>
                <w:sz w:val="20"/>
                <w:szCs w:val="20"/>
                <w:lang w:val="ru-RU" w:bidi="en-US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  <w:tc>
          <w:tcPr>
            <w:tcW w:w="1134" w:type="dxa"/>
          </w:tcPr>
          <w:p w:rsidR="006C6B00" w:rsidRPr="00A134D2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134D2">
              <w:rPr>
                <w:rFonts w:ascii="Arial" w:hAnsi="Arial" w:cs="Arial"/>
                <w:sz w:val="20"/>
                <w:szCs w:val="20"/>
                <w:lang w:val="ru-RU"/>
              </w:rPr>
              <w:t>1160,30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68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9400000000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3249,60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3557,52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3165,45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3237,60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3545,52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3153,45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70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9410051180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173,68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191,20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036D3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71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9410051180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140,18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140,18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9410051180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120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140,18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140,18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73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Национальная оборона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9410051180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120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020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140,18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140,18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74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9410051180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120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020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140,18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140,18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9410051180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33,50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51,02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76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9410051180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33,50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51,02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77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Национальная оборона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9410051180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020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33,50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51,02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78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9410051180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020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3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33,50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51,02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79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941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0075140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80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941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0075140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81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941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0075140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82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941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0075140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0100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83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Другие общегосударственные вопросы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941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0075140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0113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  <w:tc>
          <w:tcPr>
            <w:tcW w:w="1134" w:type="dxa"/>
          </w:tcPr>
          <w:p w:rsidR="006C6B00" w:rsidRPr="00E036D3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3,70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84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3060,22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3350,62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3149,75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85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Соколовского сельсовета  Иланского района Красноярского края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  <w:p w:rsidR="006C6B00" w:rsidRPr="001F09EF" w:rsidRDefault="006C6B00" w:rsidP="006C6B00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6C6B00" w:rsidRPr="001F09EF" w:rsidRDefault="006C6B00" w:rsidP="006C6B00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3060,22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3350,62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3149,75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86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2619,50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87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120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2619,50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88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120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2619,50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89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lastRenderedPageBreak/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120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2619,50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2619,50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90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430,72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731,12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530,25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91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430,72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731,12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530,25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92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430,72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731,12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530,25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93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240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430,72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731,12</w:t>
            </w:r>
          </w:p>
        </w:tc>
        <w:tc>
          <w:tcPr>
            <w:tcW w:w="1134" w:type="dxa"/>
          </w:tcPr>
          <w:p w:rsidR="006C6B00" w:rsidRPr="002F0F6C" w:rsidRDefault="006C6B00" w:rsidP="006C6B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530,25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94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800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850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96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850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97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9410091210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850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010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10,00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0,00</w:t>
            </w:r>
          </w:p>
        </w:tc>
        <w:tc>
          <w:tcPr>
            <w:tcW w:w="113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bidi="en-US"/>
              </w:rPr>
              <w:t>0,00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Доплата к пенсии муниципальным служащим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9420000000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393658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93658">
              <w:rPr>
                <w:rFonts w:ascii="Arial" w:hAnsi="Arial" w:cs="Arial"/>
                <w:b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93658">
              <w:rPr>
                <w:rFonts w:ascii="Arial" w:hAnsi="Arial" w:cs="Arial"/>
                <w:b/>
                <w:sz w:val="20"/>
                <w:szCs w:val="20"/>
                <w:lang w:val="ru-RU"/>
              </w:rPr>
              <w:t>12,00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Доплата к пенсии муниципальным служащим в рамках непрограммных расходов Администрации соколовского сельсовета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0091110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Социальное обеспечение и иные выплаты гражданам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0091110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300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101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Публичные нормативные социальные выплаты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0091110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310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102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 xml:space="preserve">Социальная политика 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0091110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310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1000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103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Пенсионное обеспечение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94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2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0091110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310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1001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12,00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104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Резервные фонды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9600000000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</w:pPr>
            <w:r w:rsidRPr="00393658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b/>
                <w:sz w:val="20"/>
                <w:szCs w:val="20"/>
                <w:lang w:val="ru-RU" w:bidi="en-US"/>
              </w:rPr>
              <w:t>8,00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105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 xml:space="preserve">Резервный фонд Администрации Соколовского сельсовета Иланского района Красноярского края 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60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0090820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106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60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0090820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800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107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Резервные средства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60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0090820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870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 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108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9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60</w:t>
            </w: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0090820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870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01</w:t>
            </w: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109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bidi="en-US"/>
              </w:rPr>
              <w:t>Резервные фонды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9600090280</w:t>
            </w: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870</w:t>
            </w: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bidi="en-US"/>
              </w:rPr>
              <w:t>0111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ru-RU" w:bidi="en-US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658">
              <w:rPr>
                <w:rFonts w:ascii="Arial" w:hAnsi="Arial" w:cs="Arial"/>
                <w:sz w:val="20"/>
                <w:szCs w:val="20"/>
                <w:lang w:val="ru-RU" w:bidi="en-US"/>
              </w:rPr>
              <w:t>8,00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110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6C6B00" w:rsidRPr="00393658" w:rsidRDefault="006C6B00" w:rsidP="0039365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93658">
              <w:rPr>
                <w:rFonts w:ascii="Arial" w:hAnsi="Arial" w:cs="Arial"/>
                <w:b/>
                <w:sz w:val="20"/>
                <w:szCs w:val="20"/>
                <w:lang w:val="ru-RU"/>
              </w:rPr>
              <w:t>153,36</w:t>
            </w:r>
          </w:p>
        </w:tc>
        <w:tc>
          <w:tcPr>
            <w:tcW w:w="1134" w:type="dxa"/>
          </w:tcPr>
          <w:p w:rsidR="006C6B00" w:rsidRPr="00393658" w:rsidRDefault="006C6B00" w:rsidP="003936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93658">
              <w:rPr>
                <w:rFonts w:ascii="Arial" w:hAnsi="Arial" w:cs="Arial"/>
                <w:b/>
                <w:sz w:val="20"/>
                <w:szCs w:val="20"/>
                <w:lang w:val="ru-RU"/>
              </w:rPr>
              <w:t>307,53</w:t>
            </w:r>
          </w:p>
        </w:tc>
      </w:tr>
      <w:tr w:rsidR="006C6B00" w:rsidRPr="001F09EF" w:rsidTr="00E11574">
        <w:tc>
          <w:tcPr>
            <w:tcW w:w="675" w:type="dxa"/>
          </w:tcPr>
          <w:p w:rsidR="006C6B00" w:rsidRPr="001F09EF" w:rsidRDefault="006C6B00" w:rsidP="006C6B0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111</w:t>
            </w:r>
          </w:p>
        </w:tc>
        <w:tc>
          <w:tcPr>
            <w:tcW w:w="2694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 w:rsidRPr="001F09EF"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 xml:space="preserve">Всего </w:t>
            </w:r>
          </w:p>
        </w:tc>
        <w:tc>
          <w:tcPr>
            <w:tcW w:w="1417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6C6B00" w:rsidRPr="001F09EF" w:rsidRDefault="006C6B00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6C6B00" w:rsidRPr="001F09EF" w:rsidRDefault="00661786" w:rsidP="006C6B0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 w:bidi="en-US"/>
              </w:rPr>
              <w:t>6517,59</w:t>
            </w:r>
          </w:p>
        </w:tc>
        <w:tc>
          <w:tcPr>
            <w:tcW w:w="1134" w:type="dxa"/>
          </w:tcPr>
          <w:p w:rsidR="006C6B00" w:rsidRPr="001F09EF" w:rsidRDefault="00661786" w:rsidP="006C6B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6328,33</w:t>
            </w:r>
          </w:p>
        </w:tc>
        <w:tc>
          <w:tcPr>
            <w:tcW w:w="1134" w:type="dxa"/>
          </w:tcPr>
          <w:p w:rsidR="006C6B00" w:rsidRPr="001F09EF" w:rsidRDefault="00661786" w:rsidP="006C6B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6154,31</w:t>
            </w:r>
          </w:p>
        </w:tc>
      </w:tr>
    </w:tbl>
    <w:p w:rsidR="00290475" w:rsidRPr="001F09EF" w:rsidRDefault="00290475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lastRenderedPageBreak/>
        <w:t>Приложение № 6</w:t>
      </w:r>
    </w:p>
    <w:p w:rsidR="00290475" w:rsidRPr="001F09EF" w:rsidRDefault="00290475" w:rsidP="001F09EF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>к решению Соколовского сельского</w:t>
      </w:r>
    </w:p>
    <w:p w:rsidR="00290475" w:rsidRPr="001F09EF" w:rsidRDefault="00290475" w:rsidP="001F09EF">
      <w:pPr>
        <w:jc w:val="right"/>
        <w:rPr>
          <w:rFonts w:ascii="Arial" w:hAnsi="Arial" w:cs="Arial"/>
          <w:color w:val="FF0000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Совета депутатов </w:t>
      </w:r>
    </w:p>
    <w:p w:rsidR="00393658" w:rsidRPr="001F09EF" w:rsidRDefault="00393658" w:rsidP="0039365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F09EF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ru-RU"/>
        </w:rPr>
        <w:t xml:space="preserve">         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№44-156-Р от 20.12.2024</w:t>
      </w:r>
      <w:r w:rsidRPr="001F09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81434" w:rsidRPr="001F09EF" w:rsidRDefault="00581434" w:rsidP="001F09EF">
      <w:pPr>
        <w:keepNext/>
        <w:jc w:val="right"/>
        <w:outlineLvl w:val="1"/>
        <w:rPr>
          <w:rFonts w:ascii="Arial" w:hAnsi="Arial" w:cs="Arial"/>
          <w:sz w:val="20"/>
          <w:szCs w:val="20"/>
          <w:lang w:val="ru-RU" w:eastAsia="ru-RU"/>
        </w:rPr>
      </w:pPr>
    </w:p>
    <w:p w:rsidR="00581434" w:rsidRPr="001F09EF" w:rsidRDefault="00581434" w:rsidP="001F09EF">
      <w:pPr>
        <w:keepNext/>
        <w:jc w:val="right"/>
        <w:outlineLvl w:val="1"/>
        <w:rPr>
          <w:rFonts w:ascii="Arial" w:hAnsi="Arial" w:cs="Arial"/>
          <w:sz w:val="20"/>
          <w:szCs w:val="20"/>
          <w:lang w:val="ru-RU" w:eastAsia="ru-RU"/>
        </w:rPr>
      </w:pPr>
    </w:p>
    <w:p w:rsidR="00581434" w:rsidRPr="001F09EF" w:rsidRDefault="00581434" w:rsidP="00581434">
      <w:pPr>
        <w:keepNext/>
        <w:jc w:val="center"/>
        <w:outlineLvl w:val="1"/>
        <w:rPr>
          <w:rFonts w:ascii="Arial" w:hAnsi="Arial" w:cs="Arial"/>
          <w:sz w:val="20"/>
          <w:szCs w:val="20"/>
          <w:lang w:val="ru-RU" w:eastAsia="ru-RU"/>
        </w:rPr>
      </w:pPr>
      <w:r w:rsidRPr="001F09EF">
        <w:rPr>
          <w:rFonts w:ascii="Arial" w:hAnsi="Arial" w:cs="Arial"/>
          <w:sz w:val="20"/>
          <w:szCs w:val="20"/>
          <w:lang w:val="ru-RU" w:eastAsia="ru-RU"/>
        </w:rPr>
        <w:t xml:space="preserve">ПРОГРАММА </w:t>
      </w:r>
    </w:p>
    <w:p w:rsidR="00581434" w:rsidRPr="001F09EF" w:rsidRDefault="00581434" w:rsidP="00581434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1F09EF">
        <w:rPr>
          <w:rFonts w:ascii="Arial" w:hAnsi="Arial" w:cs="Arial"/>
          <w:sz w:val="20"/>
          <w:szCs w:val="20"/>
          <w:lang w:val="ru-RU" w:eastAsia="ru-RU"/>
        </w:rPr>
        <w:t xml:space="preserve">                муниципальных внутренних заимствований Соколовского сельсовета </w:t>
      </w:r>
    </w:p>
    <w:p w:rsidR="00581434" w:rsidRPr="001F09EF" w:rsidRDefault="00581434" w:rsidP="00581434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1F09EF">
        <w:rPr>
          <w:rFonts w:ascii="Arial" w:hAnsi="Arial" w:cs="Arial"/>
          <w:sz w:val="20"/>
          <w:szCs w:val="20"/>
          <w:lang w:val="ru-RU" w:eastAsia="ru-RU"/>
        </w:rPr>
        <w:t xml:space="preserve">Иланского района Красноярского края </w:t>
      </w:r>
    </w:p>
    <w:p w:rsidR="00581434" w:rsidRPr="001F09EF" w:rsidRDefault="00581434" w:rsidP="00581434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1F09EF">
        <w:rPr>
          <w:rFonts w:ascii="Arial" w:hAnsi="Arial" w:cs="Arial"/>
          <w:sz w:val="20"/>
          <w:szCs w:val="20"/>
          <w:lang w:val="ru-RU" w:eastAsia="ru-RU"/>
        </w:rPr>
        <w:t>на 202</w:t>
      </w:r>
      <w:r w:rsidR="00E11574">
        <w:rPr>
          <w:rFonts w:ascii="Arial" w:hAnsi="Arial" w:cs="Arial"/>
          <w:sz w:val="20"/>
          <w:szCs w:val="20"/>
          <w:lang w:val="ru-RU" w:eastAsia="ru-RU"/>
        </w:rPr>
        <w:t>5</w:t>
      </w:r>
      <w:r w:rsidRPr="001F09EF">
        <w:rPr>
          <w:rFonts w:ascii="Arial" w:hAnsi="Arial" w:cs="Arial"/>
          <w:sz w:val="20"/>
          <w:szCs w:val="20"/>
          <w:lang w:val="ru-RU" w:eastAsia="ru-RU"/>
        </w:rPr>
        <w:t xml:space="preserve"> год и плановый период 202</w:t>
      </w:r>
      <w:r w:rsidR="00E11574">
        <w:rPr>
          <w:rFonts w:ascii="Arial" w:hAnsi="Arial" w:cs="Arial"/>
          <w:sz w:val="20"/>
          <w:szCs w:val="20"/>
          <w:lang w:val="ru-RU" w:eastAsia="ru-RU"/>
        </w:rPr>
        <w:t>6</w:t>
      </w:r>
      <w:r w:rsidRPr="001F09EF">
        <w:rPr>
          <w:rFonts w:ascii="Arial" w:hAnsi="Arial" w:cs="Arial"/>
          <w:sz w:val="20"/>
          <w:szCs w:val="20"/>
          <w:lang w:val="ru-RU" w:eastAsia="ru-RU"/>
        </w:rPr>
        <w:t>-202</w:t>
      </w:r>
      <w:r w:rsidR="00E11574">
        <w:rPr>
          <w:rFonts w:ascii="Arial" w:hAnsi="Arial" w:cs="Arial"/>
          <w:sz w:val="20"/>
          <w:szCs w:val="20"/>
          <w:lang w:val="ru-RU" w:eastAsia="ru-RU"/>
        </w:rPr>
        <w:t>7</w:t>
      </w:r>
      <w:r w:rsidRPr="001F09EF">
        <w:rPr>
          <w:rFonts w:ascii="Arial" w:hAnsi="Arial" w:cs="Arial"/>
          <w:sz w:val="20"/>
          <w:szCs w:val="20"/>
          <w:lang w:val="ru-RU" w:eastAsia="ru-RU"/>
        </w:rPr>
        <w:t xml:space="preserve"> годов</w:t>
      </w:r>
    </w:p>
    <w:p w:rsidR="00581434" w:rsidRPr="001F09EF" w:rsidRDefault="00581434" w:rsidP="00581434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1F09EF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53"/>
        <w:gridCol w:w="1459"/>
        <w:gridCol w:w="1276"/>
        <w:gridCol w:w="1701"/>
      </w:tblGrid>
      <w:tr w:rsidR="00C41F05" w:rsidRPr="001F09EF" w:rsidTr="00C41F05"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Внутренние заимствования</w:t>
            </w:r>
          </w:p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(привлечение / погашение)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202</w:t>
            </w:r>
            <w:r w:rsidR="00E11574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год</w:t>
            </w:r>
          </w:p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E1157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202</w:t>
            </w:r>
            <w:r w:rsidR="00E11574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E1157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202</w:t>
            </w:r>
            <w:r w:rsidR="00E11574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год</w:t>
            </w:r>
          </w:p>
        </w:tc>
      </w:tr>
      <w:tr w:rsidR="00C41F05" w:rsidRPr="001F09EF" w:rsidTr="00C41F05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Кредиты кредитных организаций: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C41F05" w:rsidRPr="001F09EF" w:rsidTr="00C41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получение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C41F05" w:rsidRPr="001F09EF" w:rsidTr="00C41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C41F05" w:rsidRPr="001F09EF" w:rsidTr="00C41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Бюджетные  кредиты,  от  других  бюджетов  бюджетной системы Российской Федерации: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C41F05" w:rsidRPr="001F09EF" w:rsidTr="00C41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получение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C41F05" w:rsidRPr="001F09EF" w:rsidTr="00C41F05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C41F05" w:rsidRPr="001F09EF" w:rsidTr="00C41F05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Общий объем  заимствований, направленных на погашение муниципальных  долговых обязательств: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0,0</w:t>
            </w:r>
          </w:p>
        </w:tc>
      </w:tr>
      <w:tr w:rsidR="00C41F05" w:rsidRPr="001F09EF" w:rsidTr="00C41F05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keepNext/>
              <w:outlineLvl w:val="2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получение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C41F05" w:rsidRPr="001F09EF" w:rsidTr="00C41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keepNext/>
              <w:outlineLvl w:val="2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F09EF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05" w:rsidRPr="001F09EF" w:rsidRDefault="00C41F05" w:rsidP="00C41F0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581434" w:rsidRPr="001F09EF" w:rsidRDefault="00581434" w:rsidP="00581434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F09EF">
        <w:rPr>
          <w:rFonts w:ascii="Arial" w:hAnsi="Arial" w:cs="Arial"/>
          <w:sz w:val="20"/>
          <w:szCs w:val="20"/>
          <w:lang w:val="ru-RU" w:eastAsia="ru-RU"/>
        </w:rPr>
        <w:t xml:space="preserve">  </w:t>
      </w:r>
    </w:p>
    <w:p w:rsidR="00581434" w:rsidRPr="001F09EF" w:rsidRDefault="00581434" w:rsidP="00581434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133F57" w:rsidRPr="001F09EF" w:rsidRDefault="00133F57" w:rsidP="00133F57">
      <w:pPr>
        <w:jc w:val="center"/>
        <w:rPr>
          <w:rFonts w:ascii="Arial" w:hAnsi="Arial" w:cs="Arial"/>
          <w:sz w:val="20"/>
          <w:szCs w:val="20"/>
          <w:lang w:val="ru-RU"/>
        </w:rPr>
      </w:pPr>
    </w:p>
    <w:sectPr w:rsidR="00133F57" w:rsidRPr="001F09EF" w:rsidSect="0049291D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00" w:rsidRDefault="004F1800" w:rsidP="00680495">
      <w:r>
        <w:separator/>
      </w:r>
    </w:p>
  </w:endnote>
  <w:endnote w:type="continuationSeparator" w:id="0">
    <w:p w:rsidR="004F1800" w:rsidRDefault="004F1800" w:rsidP="0068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00" w:rsidRDefault="004F1800" w:rsidP="00680495">
      <w:r>
        <w:separator/>
      </w:r>
    </w:p>
  </w:footnote>
  <w:footnote w:type="continuationSeparator" w:id="0">
    <w:p w:rsidR="004F1800" w:rsidRDefault="004F1800" w:rsidP="00680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2DD"/>
    <w:rsid w:val="00003FCF"/>
    <w:rsid w:val="0001743D"/>
    <w:rsid w:val="00020B16"/>
    <w:rsid w:val="0003222F"/>
    <w:rsid w:val="00033B2A"/>
    <w:rsid w:val="00044E4F"/>
    <w:rsid w:val="00045D5E"/>
    <w:rsid w:val="000466AA"/>
    <w:rsid w:val="00047DA2"/>
    <w:rsid w:val="00050DF0"/>
    <w:rsid w:val="000803E9"/>
    <w:rsid w:val="000A7ED4"/>
    <w:rsid w:val="000B40B0"/>
    <w:rsid w:val="000C0721"/>
    <w:rsid w:val="000C23EC"/>
    <w:rsid w:val="000D74B4"/>
    <w:rsid w:val="000E5408"/>
    <w:rsid w:val="000E7CD2"/>
    <w:rsid w:val="000F3661"/>
    <w:rsid w:val="0010042A"/>
    <w:rsid w:val="001119E6"/>
    <w:rsid w:val="0011448E"/>
    <w:rsid w:val="00133F57"/>
    <w:rsid w:val="001511F4"/>
    <w:rsid w:val="00152DCD"/>
    <w:rsid w:val="00161921"/>
    <w:rsid w:val="00167021"/>
    <w:rsid w:val="001672C6"/>
    <w:rsid w:val="001674AC"/>
    <w:rsid w:val="00174B41"/>
    <w:rsid w:val="001775A2"/>
    <w:rsid w:val="00183DF8"/>
    <w:rsid w:val="0019037C"/>
    <w:rsid w:val="001A4131"/>
    <w:rsid w:val="001A527D"/>
    <w:rsid w:val="001B3112"/>
    <w:rsid w:val="001D69B9"/>
    <w:rsid w:val="001F09EF"/>
    <w:rsid w:val="001F7E1E"/>
    <w:rsid w:val="00217893"/>
    <w:rsid w:val="00217C36"/>
    <w:rsid w:val="002206E3"/>
    <w:rsid w:val="00225A37"/>
    <w:rsid w:val="00250D40"/>
    <w:rsid w:val="00251637"/>
    <w:rsid w:val="00261E54"/>
    <w:rsid w:val="00265FE2"/>
    <w:rsid w:val="00273AD8"/>
    <w:rsid w:val="002903DC"/>
    <w:rsid w:val="00290475"/>
    <w:rsid w:val="002B1DD5"/>
    <w:rsid w:val="002B3E06"/>
    <w:rsid w:val="002B3E19"/>
    <w:rsid w:val="002B5D83"/>
    <w:rsid w:val="002B62CA"/>
    <w:rsid w:val="002C214F"/>
    <w:rsid w:val="002D0674"/>
    <w:rsid w:val="002E7F15"/>
    <w:rsid w:val="002F03FE"/>
    <w:rsid w:val="002F0F6C"/>
    <w:rsid w:val="002F1520"/>
    <w:rsid w:val="00313644"/>
    <w:rsid w:val="0036143E"/>
    <w:rsid w:val="003630C0"/>
    <w:rsid w:val="00367CCC"/>
    <w:rsid w:val="00373161"/>
    <w:rsid w:val="00381C7E"/>
    <w:rsid w:val="00393658"/>
    <w:rsid w:val="0039550A"/>
    <w:rsid w:val="003A0A60"/>
    <w:rsid w:val="003C0FAB"/>
    <w:rsid w:val="003C11F3"/>
    <w:rsid w:val="003F0CCB"/>
    <w:rsid w:val="003F457B"/>
    <w:rsid w:val="003F553D"/>
    <w:rsid w:val="003F7607"/>
    <w:rsid w:val="00406690"/>
    <w:rsid w:val="00420E9A"/>
    <w:rsid w:val="00427F9C"/>
    <w:rsid w:val="00435F97"/>
    <w:rsid w:val="004463B8"/>
    <w:rsid w:val="004479C0"/>
    <w:rsid w:val="00466001"/>
    <w:rsid w:val="00471BF9"/>
    <w:rsid w:val="00472717"/>
    <w:rsid w:val="00473DFA"/>
    <w:rsid w:val="00475DC9"/>
    <w:rsid w:val="00477B82"/>
    <w:rsid w:val="00487C5B"/>
    <w:rsid w:val="0049291D"/>
    <w:rsid w:val="004951FF"/>
    <w:rsid w:val="004A3B9A"/>
    <w:rsid w:val="004B2398"/>
    <w:rsid w:val="004C322F"/>
    <w:rsid w:val="004F1800"/>
    <w:rsid w:val="004F61A9"/>
    <w:rsid w:val="005010A6"/>
    <w:rsid w:val="00510BC3"/>
    <w:rsid w:val="00513607"/>
    <w:rsid w:val="00514265"/>
    <w:rsid w:val="00521CBC"/>
    <w:rsid w:val="00527700"/>
    <w:rsid w:val="00552C7C"/>
    <w:rsid w:val="00564125"/>
    <w:rsid w:val="00571768"/>
    <w:rsid w:val="00581434"/>
    <w:rsid w:val="00582663"/>
    <w:rsid w:val="00584526"/>
    <w:rsid w:val="005848F5"/>
    <w:rsid w:val="0058573C"/>
    <w:rsid w:val="00590533"/>
    <w:rsid w:val="005920AC"/>
    <w:rsid w:val="005A7AE5"/>
    <w:rsid w:val="005B1DDB"/>
    <w:rsid w:val="005B50CD"/>
    <w:rsid w:val="005C10E9"/>
    <w:rsid w:val="005E37E3"/>
    <w:rsid w:val="006119F8"/>
    <w:rsid w:val="00644E21"/>
    <w:rsid w:val="006525E8"/>
    <w:rsid w:val="00653EDA"/>
    <w:rsid w:val="006558DF"/>
    <w:rsid w:val="00661786"/>
    <w:rsid w:val="006622F2"/>
    <w:rsid w:val="00664A3F"/>
    <w:rsid w:val="00680495"/>
    <w:rsid w:val="006844AF"/>
    <w:rsid w:val="00686108"/>
    <w:rsid w:val="00687A28"/>
    <w:rsid w:val="006A0EF1"/>
    <w:rsid w:val="006A1AD5"/>
    <w:rsid w:val="006B13EB"/>
    <w:rsid w:val="006B2BA7"/>
    <w:rsid w:val="006B6029"/>
    <w:rsid w:val="006C13F1"/>
    <w:rsid w:val="006C6B00"/>
    <w:rsid w:val="006D5CFB"/>
    <w:rsid w:val="006E3C9C"/>
    <w:rsid w:val="006E5781"/>
    <w:rsid w:val="006E5FD1"/>
    <w:rsid w:val="006F3A9E"/>
    <w:rsid w:val="006F3ED2"/>
    <w:rsid w:val="00700F5C"/>
    <w:rsid w:val="00702CEE"/>
    <w:rsid w:val="00705108"/>
    <w:rsid w:val="00720B97"/>
    <w:rsid w:val="007279AC"/>
    <w:rsid w:val="007350DD"/>
    <w:rsid w:val="007509A8"/>
    <w:rsid w:val="0075389B"/>
    <w:rsid w:val="007631E1"/>
    <w:rsid w:val="00763561"/>
    <w:rsid w:val="0077331B"/>
    <w:rsid w:val="00781852"/>
    <w:rsid w:val="00796851"/>
    <w:rsid w:val="007A7FAD"/>
    <w:rsid w:val="007B1899"/>
    <w:rsid w:val="007B2663"/>
    <w:rsid w:val="007B36CD"/>
    <w:rsid w:val="007B55C2"/>
    <w:rsid w:val="007B566F"/>
    <w:rsid w:val="007C2DAE"/>
    <w:rsid w:val="007D2F45"/>
    <w:rsid w:val="007D79D1"/>
    <w:rsid w:val="007F0A5A"/>
    <w:rsid w:val="0080006B"/>
    <w:rsid w:val="008008EB"/>
    <w:rsid w:val="00823DF2"/>
    <w:rsid w:val="00826BB0"/>
    <w:rsid w:val="008276A3"/>
    <w:rsid w:val="00830055"/>
    <w:rsid w:val="00832C0F"/>
    <w:rsid w:val="00832D00"/>
    <w:rsid w:val="0083433C"/>
    <w:rsid w:val="00845E61"/>
    <w:rsid w:val="00855806"/>
    <w:rsid w:val="00855B9F"/>
    <w:rsid w:val="0086668E"/>
    <w:rsid w:val="008818FC"/>
    <w:rsid w:val="00892277"/>
    <w:rsid w:val="008924C0"/>
    <w:rsid w:val="008A643E"/>
    <w:rsid w:val="008B3D23"/>
    <w:rsid w:val="008C494B"/>
    <w:rsid w:val="008D1635"/>
    <w:rsid w:val="008D63C7"/>
    <w:rsid w:val="008E1B26"/>
    <w:rsid w:val="008E74BF"/>
    <w:rsid w:val="008F0799"/>
    <w:rsid w:val="00922C0B"/>
    <w:rsid w:val="00925C31"/>
    <w:rsid w:val="00945813"/>
    <w:rsid w:val="00950C61"/>
    <w:rsid w:val="00955DB7"/>
    <w:rsid w:val="00961A5E"/>
    <w:rsid w:val="00963587"/>
    <w:rsid w:val="009660D4"/>
    <w:rsid w:val="009679BC"/>
    <w:rsid w:val="00973F58"/>
    <w:rsid w:val="00991D5B"/>
    <w:rsid w:val="00995E8E"/>
    <w:rsid w:val="009A3F6D"/>
    <w:rsid w:val="009A7FB9"/>
    <w:rsid w:val="009B3719"/>
    <w:rsid w:val="009B4598"/>
    <w:rsid w:val="009D41C2"/>
    <w:rsid w:val="009E1728"/>
    <w:rsid w:val="009F63D1"/>
    <w:rsid w:val="00A061BF"/>
    <w:rsid w:val="00A07461"/>
    <w:rsid w:val="00A10196"/>
    <w:rsid w:val="00A134D2"/>
    <w:rsid w:val="00A15DA3"/>
    <w:rsid w:val="00A261B0"/>
    <w:rsid w:val="00A63412"/>
    <w:rsid w:val="00A702F2"/>
    <w:rsid w:val="00A723F6"/>
    <w:rsid w:val="00A90D7E"/>
    <w:rsid w:val="00A91EAC"/>
    <w:rsid w:val="00AB7E9E"/>
    <w:rsid w:val="00AC3CDE"/>
    <w:rsid w:val="00B00C5F"/>
    <w:rsid w:val="00B15AA4"/>
    <w:rsid w:val="00B35FAC"/>
    <w:rsid w:val="00B37A86"/>
    <w:rsid w:val="00B423FE"/>
    <w:rsid w:val="00B430F8"/>
    <w:rsid w:val="00B55C70"/>
    <w:rsid w:val="00B7185F"/>
    <w:rsid w:val="00B83143"/>
    <w:rsid w:val="00B83C3C"/>
    <w:rsid w:val="00B925F3"/>
    <w:rsid w:val="00B95D5F"/>
    <w:rsid w:val="00BB1CE5"/>
    <w:rsid w:val="00BC0858"/>
    <w:rsid w:val="00BD3386"/>
    <w:rsid w:val="00BD7FFC"/>
    <w:rsid w:val="00BE4AF6"/>
    <w:rsid w:val="00C045CD"/>
    <w:rsid w:val="00C21F70"/>
    <w:rsid w:val="00C26CAD"/>
    <w:rsid w:val="00C31A4A"/>
    <w:rsid w:val="00C36194"/>
    <w:rsid w:val="00C37C65"/>
    <w:rsid w:val="00C41F05"/>
    <w:rsid w:val="00C45B3A"/>
    <w:rsid w:val="00C643BF"/>
    <w:rsid w:val="00C75981"/>
    <w:rsid w:val="00C8604F"/>
    <w:rsid w:val="00CB2941"/>
    <w:rsid w:val="00CC0F88"/>
    <w:rsid w:val="00CC12DD"/>
    <w:rsid w:val="00CC21F8"/>
    <w:rsid w:val="00CD1C0E"/>
    <w:rsid w:val="00CE7886"/>
    <w:rsid w:val="00CF6E29"/>
    <w:rsid w:val="00CF6EC0"/>
    <w:rsid w:val="00D06A1C"/>
    <w:rsid w:val="00D11E69"/>
    <w:rsid w:val="00D204E5"/>
    <w:rsid w:val="00D31027"/>
    <w:rsid w:val="00D55666"/>
    <w:rsid w:val="00D7095E"/>
    <w:rsid w:val="00D720FD"/>
    <w:rsid w:val="00D80460"/>
    <w:rsid w:val="00D805BF"/>
    <w:rsid w:val="00D871D6"/>
    <w:rsid w:val="00D87D9E"/>
    <w:rsid w:val="00D95F97"/>
    <w:rsid w:val="00DB13D2"/>
    <w:rsid w:val="00DB2785"/>
    <w:rsid w:val="00DB6E9F"/>
    <w:rsid w:val="00DC5FE3"/>
    <w:rsid w:val="00DC6094"/>
    <w:rsid w:val="00DC6635"/>
    <w:rsid w:val="00DE4B5E"/>
    <w:rsid w:val="00DF0A9D"/>
    <w:rsid w:val="00E036D3"/>
    <w:rsid w:val="00E11574"/>
    <w:rsid w:val="00E1188A"/>
    <w:rsid w:val="00E269BA"/>
    <w:rsid w:val="00E3390C"/>
    <w:rsid w:val="00E54031"/>
    <w:rsid w:val="00E56323"/>
    <w:rsid w:val="00E719C5"/>
    <w:rsid w:val="00E801D3"/>
    <w:rsid w:val="00E818DC"/>
    <w:rsid w:val="00E9017A"/>
    <w:rsid w:val="00E90743"/>
    <w:rsid w:val="00E97243"/>
    <w:rsid w:val="00EB2141"/>
    <w:rsid w:val="00EB52CF"/>
    <w:rsid w:val="00EE1895"/>
    <w:rsid w:val="00EF5D9D"/>
    <w:rsid w:val="00F01563"/>
    <w:rsid w:val="00F031CF"/>
    <w:rsid w:val="00F1269E"/>
    <w:rsid w:val="00F1434D"/>
    <w:rsid w:val="00F17B9E"/>
    <w:rsid w:val="00F307DD"/>
    <w:rsid w:val="00F45CF9"/>
    <w:rsid w:val="00F563A2"/>
    <w:rsid w:val="00F64D3F"/>
    <w:rsid w:val="00FA0197"/>
    <w:rsid w:val="00FB0D94"/>
    <w:rsid w:val="00FB585B"/>
    <w:rsid w:val="00FB66E8"/>
    <w:rsid w:val="00FC0DFD"/>
    <w:rsid w:val="00FC47E3"/>
    <w:rsid w:val="00FC6604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1E80"/>
  <w15:docId w15:val="{879B012F-F6B4-4FCD-8396-07B11F8A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12DD"/>
    <w:pPr>
      <w:jc w:val="center"/>
    </w:pPr>
    <w:rPr>
      <w:sz w:val="28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CC1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C12DD"/>
    <w:pPr>
      <w:jc w:val="center"/>
    </w:pPr>
    <w:rPr>
      <w:b/>
      <w:sz w:val="32"/>
      <w:szCs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CC12DD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7">
    <w:name w:val="Table Grid"/>
    <w:basedOn w:val="a1"/>
    <w:uiPriority w:val="59"/>
    <w:rsid w:val="003F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41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4131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6804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04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680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049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812F5-8918-4F5D-B148-4B157FA9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1</Pages>
  <Words>7290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2024-12-27T01:51:00Z</cp:lastPrinted>
  <dcterms:created xsi:type="dcterms:W3CDTF">2021-02-16T07:42:00Z</dcterms:created>
  <dcterms:modified xsi:type="dcterms:W3CDTF">2024-12-27T02:01:00Z</dcterms:modified>
</cp:coreProperties>
</file>