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362" w:rsidRPr="006E5159" w:rsidRDefault="006E5159" w:rsidP="006E5159">
      <w:pPr>
        <w:pStyle w:val="aff3"/>
        <w:tabs>
          <w:tab w:val="left" w:pos="5145"/>
        </w:tabs>
        <w:spacing w:line="360" w:lineRule="auto"/>
        <w:ind w:right="-1"/>
        <w:jc w:val="both"/>
        <w:rPr>
          <w:rFonts w:ascii="Arial" w:hAnsi="Arial" w:cs="Arial"/>
          <w:sz w:val="24"/>
          <w:szCs w:val="24"/>
        </w:rPr>
      </w:pPr>
      <w:r>
        <w:rPr>
          <w:szCs w:val="28"/>
        </w:rPr>
        <w:t xml:space="preserve">                                       </w:t>
      </w:r>
      <w:r w:rsidRPr="006E5159">
        <w:rPr>
          <w:rFonts w:ascii="Arial" w:hAnsi="Arial" w:cs="Arial"/>
          <w:sz w:val="24"/>
          <w:szCs w:val="24"/>
        </w:rPr>
        <w:t>РОССИЙСКАЯ ФЕДЕРАЦИЯ</w:t>
      </w:r>
    </w:p>
    <w:p w:rsidR="006E5159" w:rsidRPr="006E5159" w:rsidRDefault="006E5159" w:rsidP="006E5159">
      <w:pPr>
        <w:pStyle w:val="aff5"/>
        <w:spacing w:line="360" w:lineRule="auto"/>
        <w:rPr>
          <w:rFonts w:ascii="Arial" w:hAnsi="Arial" w:cs="Arial"/>
          <w:b w:val="0"/>
          <w:sz w:val="24"/>
          <w:szCs w:val="24"/>
        </w:rPr>
      </w:pPr>
      <w:r w:rsidRPr="006E5159">
        <w:rPr>
          <w:rFonts w:ascii="Arial" w:hAnsi="Arial" w:cs="Arial"/>
          <w:b w:val="0"/>
          <w:sz w:val="24"/>
          <w:szCs w:val="24"/>
        </w:rPr>
        <w:t>АДМИНИСТРАЦИЯ СОКОЛОВСКОГО СЕЛЬСОВЕТА</w:t>
      </w:r>
    </w:p>
    <w:p w:rsidR="006E5159" w:rsidRPr="006E5159" w:rsidRDefault="006E5159" w:rsidP="006E5159">
      <w:pPr>
        <w:pStyle w:val="aff3"/>
        <w:tabs>
          <w:tab w:val="left" w:pos="5145"/>
        </w:tabs>
        <w:spacing w:line="360" w:lineRule="auto"/>
        <w:ind w:right="-1"/>
        <w:jc w:val="both"/>
        <w:rPr>
          <w:rFonts w:ascii="Arial" w:hAnsi="Arial" w:cs="Arial"/>
          <w:sz w:val="24"/>
          <w:szCs w:val="24"/>
        </w:rPr>
      </w:pPr>
      <w:r w:rsidRPr="006E5159">
        <w:rPr>
          <w:rFonts w:ascii="Arial" w:hAnsi="Arial" w:cs="Arial"/>
          <w:color w:val="000000"/>
          <w:sz w:val="24"/>
          <w:szCs w:val="24"/>
        </w:rPr>
        <w:t xml:space="preserve">                                               ИЛАНСКОГО РАЙОНА</w:t>
      </w:r>
    </w:p>
    <w:p w:rsidR="006E5159" w:rsidRPr="006E5159" w:rsidRDefault="006E5159" w:rsidP="006E5159">
      <w:pPr>
        <w:pStyle w:val="aff3"/>
        <w:spacing w:line="360" w:lineRule="auto"/>
        <w:ind w:right="-766"/>
        <w:jc w:val="left"/>
        <w:rPr>
          <w:rFonts w:ascii="Arial" w:hAnsi="Arial" w:cs="Arial"/>
          <w:color w:val="000000"/>
          <w:sz w:val="24"/>
          <w:szCs w:val="24"/>
        </w:rPr>
      </w:pPr>
      <w:r w:rsidRPr="006E5159">
        <w:rPr>
          <w:rFonts w:ascii="Arial" w:hAnsi="Arial" w:cs="Arial"/>
          <w:color w:val="000000"/>
          <w:sz w:val="24"/>
          <w:szCs w:val="24"/>
        </w:rPr>
        <w:t xml:space="preserve">                                             </w:t>
      </w:r>
      <w:r w:rsidR="00F70362" w:rsidRPr="006E5159">
        <w:rPr>
          <w:rFonts w:ascii="Arial" w:hAnsi="Arial" w:cs="Arial"/>
          <w:color w:val="000000"/>
          <w:sz w:val="24"/>
          <w:szCs w:val="24"/>
        </w:rPr>
        <w:t>КРАСНОЯРСК</w:t>
      </w:r>
      <w:r w:rsidRPr="006E5159">
        <w:rPr>
          <w:rFonts w:ascii="Arial" w:hAnsi="Arial" w:cs="Arial"/>
          <w:color w:val="000000"/>
          <w:sz w:val="24"/>
          <w:szCs w:val="24"/>
        </w:rPr>
        <w:t>ОГО</w:t>
      </w:r>
      <w:r w:rsidR="00F70362" w:rsidRPr="006E5159">
        <w:rPr>
          <w:rFonts w:ascii="Arial" w:hAnsi="Arial" w:cs="Arial"/>
          <w:color w:val="000000"/>
          <w:sz w:val="24"/>
          <w:szCs w:val="24"/>
        </w:rPr>
        <w:t xml:space="preserve"> КРА</w:t>
      </w:r>
      <w:r w:rsidRPr="006E5159">
        <w:rPr>
          <w:rFonts w:ascii="Arial" w:hAnsi="Arial" w:cs="Arial"/>
          <w:color w:val="000000"/>
          <w:sz w:val="24"/>
          <w:szCs w:val="24"/>
        </w:rPr>
        <w:t>Я</w:t>
      </w:r>
    </w:p>
    <w:p w:rsidR="00F70362" w:rsidRPr="006E5159" w:rsidRDefault="00F70362" w:rsidP="00F70362">
      <w:pPr>
        <w:pStyle w:val="aff3"/>
        <w:ind w:right="-766"/>
        <w:rPr>
          <w:rFonts w:ascii="Arial" w:hAnsi="Arial" w:cs="Arial"/>
          <w:color w:val="000000"/>
          <w:sz w:val="24"/>
          <w:szCs w:val="24"/>
        </w:rPr>
      </w:pPr>
      <w:r w:rsidRPr="006E5159">
        <w:rPr>
          <w:rFonts w:ascii="Arial" w:hAnsi="Arial" w:cs="Arial"/>
          <w:color w:val="000000"/>
          <w:sz w:val="24"/>
          <w:szCs w:val="24"/>
        </w:rPr>
        <w:t xml:space="preserve"> </w:t>
      </w:r>
      <w:r w:rsidR="006E5159" w:rsidRPr="006E5159">
        <w:rPr>
          <w:rFonts w:ascii="Arial" w:hAnsi="Arial" w:cs="Arial"/>
          <w:color w:val="000000"/>
          <w:sz w:val="24"/>
          <w:szCs w:val="24"/>
        </w:rPr>
        <w:t xml:space="preserve"> </w:t>
      </w:r>
    </w:p>
    <w:p w:rsidR="00F70362" w:rsidRPr="006E5159" w:rsidRDefault="006E5159" w:rsidP="006E5159">
      <w:pPr>
        <w:spacing w:after="0" w:line="240" w:lineRule="auto"/>
        <w:ind w:right="-766"/>
        <w:rPr>
          <w:rFonts w:ascii="Arial" w:hAnsi="Arial" w:cs="Arial"/>
          <w:sz w:val="24"/>
          <w:szCs w:val="24"/>
        </w:rPr>
      </w:pPr>
      <w:r>
        <w:rPr>
          <w:rFonts w:ascii="Arial" w:hAnsi="Arial" w:cs="Arial"/>
          <w:sz w:val="24"/>
          <w:szCs w:val="24"/>
        </w:rPr>
        <w:t xml:space="preserve">                                                 </w:t>
      </w:r>
      <w:r w:rsidR="00F70362" w:rsidRPr="006E5159">
        <w:rPr>
          <w:rFonts w:ascii="Arial" w:hAnsi="Arial" w:cs="Arial"/>
          <w:sz w:val="24"/>
          <w:szCs w:val="24"/>
        </w:rPr>
        <w:t>ПОСТАНОВЛЕНИЕ</w:t>
      </w:r>
    </w:p>
    <w:p w:rsidR="00F70362" w:rsidRPr="006E5159" w:rsidRDefault="00F70362" w:rsidP="00F70362">
      <w:pPr>
        <w:spacing w:after="0" w:line="240" w:lineRule="auto"/>
        <w:jc w:val="both"/>
        <w:rPr>
          <w:rFonts w:ascii="Arial" w:hAnsi="Arial" w:cs="Arial"/>
          <w:sz w:val="24"/>
          <w:szCs w:val="24"/>
        </w:rPr>
      </w:pPr>
      <w:r w:rsidRPr="006E5159">
        <w:rPr>
          <w:rFonts w:ascii="Arial" w:hAnsi="Arial" w:cs="Arial"/>
          <w:sz w:val="24"/>
          <w:szCs w:val="24"/>
        </w:rPr>
        <w:t xml:space="preserve">  </w:t>
      </w:r>
    </w:p>
    <w:p w:rsidR="00F70362" w:rsidRPr="006E5159" w:rsidRDefault="00995587" w:rsidP="00F70362">
      <w:pPr>
        <w:spacing w:after="0" w:line="240" w:lineRule="auto"/>
        <w:jc w:val="both"/>
        <w:rPr>
          <w:rFonts w:ascii="Arial" w:hAnsi="Arial" w:cs="Arial"/>
          <w:sz w:val="24"/>
          <w:szCs w:val="24"/>
        </w:rPr>
      </w:pPr>
      <w:r>
        <w:rPr>
          <w:rFonts w:ascii="Arial" w:hAnsi="Arial" w:cs="Arial"/>
          <w:sz w:val="24"/>
          <w:szCs w:val="24"/>
        </w:rPr>
        <w:t>17</w:t>
      </w:r>
      <w:r w:rsidR="00F70362" w:rsidRPr="006E5159">
        <w:rPr>
          <w:rFonts w:ascii="Arial" w:hAnsi="Arial" w:cs="Arial"/>
          <w:sz w:val="24"/>
          <w:szCs w:val="24"/>
        </w:rPr>
        <w:t>.0</w:t>
      </w:r>
      <w:r>
        <w:rPr>
          <w:rFonts w:ascii="Arial" w:hAnsi="Arial" w:cs="Arial"/>
          <w:sz w:val="24"/>
          <w:szCs w:val="24"/>
        </w:rPr>
        <w:t>6</w:t>
      </w:r>
      <w:r w:rsidR="00F70362" w:rsidRPr="006E5159">
        <w:rPr>
          <w:rFonts w:ascii="Arial" w:hAnsi="Arial" w:cs="Arial"/>
          <w:sz w:val="24"/>
          <w:szCs w:val="24"/>
        </w:rPr>
        <w:t>.2024 г                                     с.</w:t>
      </w:r>
      <w:r w:rsidR="006E5159" w:rsidRPr="006E5159">
        <w:rPr>
          <w:rFonts w:ascii="Arial" w:hAnsi="Arial" w:cs="Arial"/>
          <w:sz w:val="24"/>
          <w:szCs w:val="24"/>
        </w:rPr>
        <w:t xml:space="preserve"> Соколовка</w:t>
      </w:r>
      <w:r w:rsidR="00F70362" w:rsidRPr="006E5159">
        <w:rPr>
          <w:rFonts w:ascii="Arial" w:hAnsi="Arial" w:cs="Arial"/>
          <w:sz w:val="24"/>
          <w:szCs w:val="24"/>
        </w:rPr>
        <w:t xml:space="preserve">                     </w:t>
      </w:r>
      <w:r>
        <w:rPr>
          <w:rFonts w:ascii="Arial" w:hAnsi="Arial" w:cs="Arial"/>
          <w:sz w:val="24"/>
          <w:szCs w:val="24"/>
        </w:rPr>
        <w:t xml:space="preserve">    </w:t>
      </w:r>
      <w:r w:rsidR="00F70362" w:rsidRPr="006E5159">
        <w:rPr>
          <w:rFonts w:ascii="Arial" w:hAnsi="Arial" w:cs="Arial"/>
          <w:sz w:val="24"/>
          <w:szCs w:val="24"/>
        </w:rPr>
        <w:t xml:space="preserve">              № </w:t>
      </w:r>
      <w:r>
        <w:rPr>
          <w:rFonts w:ascii="Arial" w:hAnsi="Arial" w:cs="Arial"/>
          <w:sz w:val="24"/>
          <w:szCs w:val="24"/>
        </w:rPr>
        <w:t>17-П</w:t>
      </w:r>
    </w:p>
    <w:p w:rsidR="00F70362" w:rsidRPr="006E5159" w:rsidRDefault="00F70362" w:rsidP="00EC2385">
      <w:pPr>
        <w:spacing w:after="0" w:line="240" w:lineRule="auto"/>
        <w:ind w:firstLine="709"/>
        <w:jc w:val="center"/>
        <w:rPr>
          <w:rFonts w:ascii="Arial" w:eastAsia="Times New Roman" w:hAnsi="Arial" w:cs="Arial"/>
          <w:b/>
          <w:bCs/>
          <w:sz w:val="24"/>
          <w:szCs w:val="24"/>
        </w:rPr>
      </w:pPr>
    </w:p>
    <w:p w:rsidR="006E5159" w:rsidRPr="006E5159" w:rsidRDefault="00EC2385" w:rsidP="006E5159">
      <w:pPr>
        <w:spacing w:after="0" w:line="240" w:lineRule="auto"/>
        <w:ind w:firstLine="709"/>
        <w:jc w:val="both"/>
        <w:rPr>
          <w:rFonts w:ascii="Arial" w:eastAsia="Times New Roman" w:hAnsi="Arial" w:cs="Arial"/>
          <w:sz w:val="24"/>
          <w:szCs w:val="24"/>
        </w:rPr>
      </w:pPr>
      <w:r w:rsidRPr="006E5159">
        <w:rPr>
          <w:rFonts w:ascii="Arial" w:eastAsia="Times New Roman" w:hAnsi="Arial" w:cs="Arial"/>
          <w:bCs/>
          <w:sz w:val="24"/>
          <w:szCs w:val="24"/>
        </w:rPr>
        <w:t>Об утверждении административного Регламента по предоставлению муниципальной услуги «Получение разрешения (ордера) на проведение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p>
    <w:p w:rsid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соответствии с Федеральным </w:t>
      </w:r>
      <w:hyperlink r:id="rId6" w:tgtFrame="_blank" w:history="1">
        <w:r w:rsidRPr="006E5159">
          <w:rPr>
            <w:rStyle w:val="aff2"/>
            <w:rFonts w:ascii="Arial" w:eastAsia="Times New Roman" w:hAnsi="Arial" w:cs="Arial"/>
            <w:color w:val="auto"/>
            <w:sz w:val="24"/>
            <w:szCs w:val="24"/>
            <w:u w:val="none"/>
          </w:rPr>
          <w:t>от 27.07.2010г. № 210-ФЗ</w:t>
        </w:r>
      </w:hyperlink>
      <w:r w:rsidRPr="006E5159">
        <w:rPr>
          <w:rFonts w:ascii="Arial" w:eastAsia="Times New Roman" w:hAnsi="Arial" w:cs="Arial"/>
          <w:sz w:val="24"/>
          <w:szCs w:val="24"/>
        </w:rPr>
        <w:t> «Об организации предоставления государственных и муниципальных услуг», руководствуясь</w:t>
      </w:r>
      <w:r w:rsidR="00F70362" w:rsidRPr="006E5159">
        <w:rPr>
          <w:rFonts w:ascii="Arial" w:eastAsia="Times New Roman" w:hAnsi="Arial" w:cs="Arial"/>
          <w:sz w:val="24"/>
          <w:szCs w:val="24"/>
        </w:rPr>
        <w:t xml:space="preserve"> Уставом </w:t>
      </w:r>
      <w:r w:rsidR="006E5159" w:rsidRPr="006E5159">
        <w:rPr>
          <w:rFonts w:ascii="Arial" w:eastAsia="Times New Roman" w:hAnsi="Arial" w:cs="Arial"/>
          <w:sz w:val="24"/>
          <w:szCs w:val="24"/>
        </w:rPr>
        <w:t>Соколовского</w:t>
      </w:r>
      <w:r w:rsidR="00F70362" w:rsidRPr="006E5159">
        <w:rPr>
          <w:rFonts w:ascii="Arial" w:eastAsia="Times New Roman" w:hAnsi="Arial" w:cs="Arial"/>
          <w:sz w:val="24"/>
          <w:szCs w:val="24"/>
        </w:rPr>
        <w:t xml:space="preserve"> сельсовета Иланского</w:t>
      </w:r>
      <w:r w:rsidRPr="006E5159">
        <w:rPr>
          <w:rFonts w:ascii="Arial" w:eastAsia="Times New Roman" w:hAnsi="Arial" w:cs="Arial"/>
          <w:sz w:val="24"/>
          <w:szCs w:val="24"/>
        </w:rPr>
        <w:t xml:space="preserve">  района Красноярского края, </w:t>
      </w:r>
    </w:p>
    <w:p w:rsidR="006E5159" w:rsidRPr="006E5159" w:rsidRDefault="006E5159" w:rsidP="00EC2385">
      <w:pPr>
        <w:spacing w:after="0" w:line="240" w:lineRule="auto"/>
        <w:ind w:firstLine="709"/>
        <w:jc w:val="both"/>
        <w:rPr>
          <w:rFonts w:ascii="Arial" w:eastAsia="Times New Roman" w:hAnsi="Arial" w:cs="Arial"/>
          <w:sz w:val="24"/>
          <w:szCs w:val="24"/>
        </w:rPr>
      </w:pP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ПОСТАНОВЛЯЮ: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 Утвердить административный регламент по предоставлению муниципальной услуги «Получение разрешения (ордера) на проведение земляных работ» согласно приложению.</w:t>
      </w:r>
    </w:p>
    <w:p w:rsidR="00F70362" w:rsidRPr="006E5159" w:rsidRDefault="00F70362" w:rsidP="00F70362">
      <w:pPr>
        <w:pStyle w:val="p2"/>
        <w:shd w:val="clear" w:color="auto" w:fill="FFFFFF"/>
        <w:spacing w:before="0" w:beforeAutospacing="0" w:after="0" w:afterAutospacing="0"/>
        <w:ind w:firstLine="708"/>
        <w:jc w:val="both"/>
        <w:rPr>
          <w:rFonts w:ascii="Arial" w:hAnsi="Arial" w:cs="Arial"/>
          <w:color w:val="000000"/>
        </w:rPr>
      </w:pPr>
      <w:r w:rsidRPr="006E5159">
        <w:rPr>
          <w:rFonts w:ascii="Arial" w:hAnsi="Arial" w:cs="Arial"/>
        </w:rPr>
        <w:t xml:space="preserve">2.  Постановление администрации </w:t>
      </w:r>
      <w:r w:rsidR="006E5159" w:rsidRPr="006E5159">
        <w:rPr>
          <w:rFonts w:ascii="Arial" w:hAnsi="Arial" w:cs="Arial"/>
        </w:rPr>
        <w:t>Соколовского</w:t>
      </w:r>
      <w:r w:rsidRPr="006E5159">
        <w:rPr>
          <w:rFonts w:ascii="Arial" w:hAnsi="Arial" w:cs="Arial"/>
        </w:rPr>
        <w:t xml:space="preserve"> сельсовета Иланского района от </w:t>
      </w:r>
      <w:r w:rsidR="006E5159" w:rsidRPr="006E5159">
        <w:rPr>
          <w:rFonts w:ascii="Arial" w:hAnsi="Arial" w:cs="Arial"/>
          <w:color w:val="000000"/>
        </w:rPr>
        <w:t>18.03.2020 №15-П</w:t>
      </w:r>
      <w:r w:rsidRPr="006E5159">
        <w:rPr>
          <w:rFonts w:ascii="Arial" w:hAnsi="Arial" w:cs="Arial"/>
          <w:color w:val="000000"/>
        </w:rPr>
        <w:t xml:space="preserve"> «Об утверждении административного регламента предоставления муниципальной услуги «Выдача разрешения (ордера) на производство земляных работ» считать утратившим силу.</w:t>
      </w:r>
    </w:p>
    <w:p w:rsidR="00EC2385" w:rsidRPr="006E5159" w:rsidRDefault="00F70362"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3</w:t>
      </w:r>
      <w:r w:rsidR="00EC2385" w:rsidRPr="006E5159">
        <w:rPr>
          <w:rFonts w:ascii="Arial" w:eastAsia="Times New Roman" w:hAnsi="Arial" w:cs="Arial"/>
          <w:sz w:val="24"/>
          <w:szCs w:val="24"/>
        </w:rPr>
        <w:t>. Контроль над исполнением настоящего постановления оставляю за собой.</w:t>
      </w:r>
    </w:p>
    <w:p w:rsidR="006B2D6E" w:rsidRPr="006E5159" w:rsidRDefault="006B2D6E" w:rsidP="006B2D6E">
      <w:pPr>
        <w:spacing w:after="0" w:line="240" w:lineRule="auto"/>
        <w:ind w:firstLine="709"/>
        <w:jc w:val="both"/>
        <w:rPr>
          <w:rFonts w:ascii="Arial" w:hAnsi="Arial" w:cs="Arial"/>
          <w:sz w:val="24"/>
          <w:szCs w:val="24"/>
        </w:rPr>
      </w:pPr>
      <w:r w:rsidRPr="006E5159">
        <w:rPr>
          <w:rFonts w:ascii="Arial" w:hAnsi="Arial" w:cs="Arial"/>
          <w:sz w:val="24"/>
          <w:szCs w:val="24"/>
        </w:rPr>
        <w:t>4. Постановление вступает в силу в день, следующий за днем его официального опубликования в газете «</w:t>
      </w:r>
      <w:r w:rsidR="006E5159" w:rsidRPr="006E5159">
        <w:rPr>
          <w:rFonts w:ascii="Arial" w:hAnsi="Arial" w:cs="Arial"/>
          <w:sz w:val="24"/>
          <w:szCs w:val="24"/>
        </w:rPr>
        <w:t>Соколовские вести</w:t>
      </w:r>
      <w:r w:rsidRPr="006E5159">
        <w:rPr>
          <w:rFonts w:ascii="Arial" w:hAnsi="Arial" w:cs="Arial"/>
          <w:sz w:val="24"/>
          <w:szCs w:val="24"/>
        </w:rPr>
        <w:t xml:space="preserve">» и размещению на официальном сайте администрации </w:t>
      </w:r>
      <w:r w:rsidR="006E5159" w:rsidRPr="006E5159">
        <w:rPr>
          <w:rFonts w:ascii="Arial" w:hAnsi="Arial" w:cs="Arial"/>
          <w:sz w:val="24"/>
          <w:szCs w:val="24"/>
        </w:rPr>
        <w:t>Соколовского</w:t>
      </w:r>
      <w:r w:rsidRPr="006E5159">
        <w:rPr>
          <w:rFonts w:ascii="Arial" w:hAnsi="Arial" w:cs="Arial"/>
          <w:sz w:val="24"/>
          <w:szCs w:val="24"/>
        </w:rPr>
        <w:t xml:space="preserve"> сельсовета Иланского района Красноярского края.</w:t>
      </w:r>
    </w:p>
    <w:p w:rsidR="00EC2385" w:rsidRPr="006E5159" w:rsidRDefault="00EC2385" w:rsidP="006B2D6E">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6E5159">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xml:space="preserve">Глава </w:t>
      </w:r>
      <w:r w:rsidR="006E5159" w:rsidRPr="006E5159">
        <w:rPr>
          <w:rFonts w:ascii="Arial" w:eastAsia="Times New Roman" w:hAnsi="Arial" w:cs="Arial"/>
          <w:sz w:val="24"/>
          <w:szCs w:val="24"/>
        </w:rPr>
        <w:t>Соколовского</w:t>
      </w:r>
      <w:r w:rsidR="006B2D6E" w:rsidRPr="006E5159">
        <w:rPr>
          <w:rFonts w:ascii="Arial" w:eastAsia="Times New Roman" w:hAnsi="Arial" w:cs="Arial"/>
          <w:sz w:val="24"/>
          <w:szCs w:val="24"/>
        </w:rPr>
        <w:t xml:space="preserve"> сельсовета                                       </w:t>
      </w:r>
      <w:proofErr w:type="spellStart"/>
      <w:r w:rsidR="006E5159" w:rsidRPr="006E5159">
        <w:rPr>
          <w:rFonts w:ascii="Arial" w:eastAsia="Times New Roman" w:hAnsi="Arial" w:cs="Arial"/>
          <w:sz w:val="24"/>
          <w:szCs w:val="24"/>
        </w:rPr>
        <w:t>М.И.Романовский</w:t>
      </w:r>
      <w:proofErr w:type="spellEnd"/>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6B2D6E" w:rsidRPr="006E5159" w:rsidRDefault="006B2D6E"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6E5159" w:rsidRPr="006E5159" w:rsidRDefault="006E5159" w:rsidP="00EC2385">
      <w:pPr>
        <w:spacing w:after="0" w:line="240" w:lineRule="auto"/>
        <w:ind w:firstLine="709"/>
        <w:jc w:val="both"/>
        <w:rPr>
          <w:rFonts w:ascii="Arial" w:eastAsia="Times New Roman" w:hAnsi="Arial" w:cs="Arial"/>
          <w:sz w:val="24"/>
          <w:szCs w:val="24"/>
        </w:rPr>
      </w:pPr>
    </w:p>
    <w:p w:rsidR="006E5159" w:rsidRP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995587" w:rsidRDefault="00995587"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E5159" w:rsidRDefault="006E5159" w:rsidP="00EC2385">
      <w:pPr>
        <w:spacing w:after="0" w:line="240" w:lineRule="auto"/>
        <w:ind w:firstLine="709"/>
        <w:jc w:val="both"/>
        <w:rPr>
          <w:rFonts w:ascii="Arial" w:eastAsia="Times New Roman" w:hAnsi="Arial" w:cs="Arial"/>
          <w:sz w:val="24"/>
          <w:szCs w:val="24"/>
        </w:rPr>
      </w:pPr>
    </w:p>
    <w:p w:rsidR="006B2D6E" w:rsidRPr="006E5159" w:rsidRDefault="006B2D6E" w:rsidP="00EC2385">
      <w:pPr>
        <w:spacing w:after="0" w:line="240" w:lineRule="auto"/>
        <w:ind w:firstLine="709"/>
        <w:jc w:val="both"/>
        <w:rPr>
          <w:rFonts w:ascii="Arial" w:eastAsia="Times New Roman" w:hAnsi="Arial" w:cs="Arial"/>
          <w:sz w:val="24"/>
          <w:szCs w:val="24"/>
        </w:rPr>
      </w:pPr>
    </w:p>
    <w:p w:rsidR="00D6117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w:t>
      </w:r>
      <w:bookmarkStart w:id="0" w:name="_GoBack"/>
      <w:bookmarkEnd w:id="0"/>
      <w:r w:rsidRPr="006E5159">
        <w:rPr>
          <w:rFonts w:ascii="Arial" w:eastAsia="Times New Roman" w:hAnsi="Arial" w:cs="Arial"/>
          <w:sz w:val="24"/>
          <w:szCs w:val="24"/>
        </w:rPr>
        <w:t>ложение </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постановлению администрации</w:t>
      </w:r>
    </w:p>
    <w:p w:rsidR="00EC2385" w:rsidRPr="006E5159" w:rsidRDefault="006E5159"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Соколовского</w:t>
      </w:r>
      <w:r w:rsidR="00EC2385" w:rsidRPr="006E5159">
        <w:rPr>
          <w:rFonts w:ascii="Arial" w:eastAsia="Times New Roman" w:hAnsi="Arial" w:cs="Arial"/>
          <w:sz w:val="24"/>
          <w:szCs w:val="24"/>
        </w:rPr>
        <w:t> сельсовета от </w:t>
      </w:r>
      <w:r w:rsidR="00995587">
        <w:rPr>
          <w:rFonts w:ascii="Arial" w:eastAsia="Times New Roman" w:hAnsi="Arial" w:cs="Arial"/>
          <w:sz w:val="24"/>
          <w:szCs w:val="24"/>
        </w:rPr>
        <w:t>17</w:t>
      </w:r>
      <w:r w:rsidR="006B2D6E" w:rsidRPr="006E5159">
        <w:rPr>
          <w:rFonts w:ascii="Arial" w:eastAsia="Times New Roman" w:hAnsi="Arial" w:cs="Arial"/>
          <w:sz w:val="24"/>
          <w:szCs w:val="24"/>
        </w:rPr>
        <w:t>.0</w:t>
      </w:r>
      <w:r w:rsidR="00995587">
        <w:rPr>
          <w:rFonts w:ascii="Arial" w:eastAsia="Times New Roman" w:hAnsi="Arial" w:cs="Arial"/>
          <w:sz w:val="24"/>
          <w:szCs w:val="24"/>
        </w:rPr>
        <w:t>6</w:t>
      </w:r>
      <w:r w:rsidR="006B2D6E" w:rsidRPr="006E5159">
        <w:rPr>
          <w:rFonts w:ascii="Arial" w:eastAsia="Times New Roman" w:hAnsi="Arial" w:cs="Arial"/>
          <w:sz w:val="24"/>
          <w:szCs w:val="24"/>
        </w:rPr>
        <w:t xml:space="preserve">.2024 № </w:t>
      </w:r>
      <w:r w:rsidR="00995587">
        <w:rPr>
          <w:rFonts w:ascii="Arial" w:eastAsia="Times New Roman" w:hAnsi="Arial" w:cs="Arial"/>
          <w:sz w:val="24"/>
          <w:szCs w:val="24"/>
        </w:rPr>
        <w:t>17-П</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b/>
          <w:bCs/>
          <w:sz w:val="24"/>
          <w:szCs w:val="24"/>
        </w:rPr>
      </w:pPr>
    </w:p>
    <w:p w:rsidR="006E5159" w:rsidRDefault="00EC2385" w:rsidP="00EC2385">
      <w:pPr>
        <w:spacing w:after="0" w:line="240" w:lineRule="auto"/>
        <w:ind w:firstLine="709"/>
        <w:jc w:val="center"/>
        <w:rPr>
          <w:rFonts w:ascii="Arial" w:eastAsia="Times New Roman" w:hAnsi="Arial" w:cs="Arial"/>
          <w:b/>
          <w:bCs/>
          <w:sz w:val="24"/>
          <w:szCs w:val="24"/>
        </w:rPr>
      </w:pPr>
      <w:r w:rsidRPr="006E5159">
        <w:rPr>
          <w:rFonts w:ascii="Arial" w:eastAsia="Times New Roman" w:hAnsi="Arial" w:cs="Arial"/>
          <w:b/>
          <w:bCs/>
          <w:sz w:val="24"/>
          <w:szCs w:val="24"/>
        </w:rPr>
        <w:t xml:space="preserve">Административный регламент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по предоставлению муниципальной услуги «Получение разрешения на проведение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bookmarkStart w:id="1" w:name="bookmark34"/>
      <w:bookmarkStart w:id="2" w:name="bookmark35"/>
      <w:bookmarkEnd w:id="1"/>
      <w:bookmarkEnd w:id="2"/>
      <w:r w:rsidRPr="006E5159">
        <w:rPr>
          <w:rFonts w:ascii="Arial" w:eastAsia="Times New Roman" w:hAnsi="Arial" w:cs="Arial"/>
          <w:sz w:val="24"/>
          <w:szCs w:val="24"/>
        </w:rPr>
        <w:t>1. Предмет регулирования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1.1.           </w:t>
      </w:r>
      <w:bookmarkStart w:id="3" w:name="bookmark37"/>
      <w:bookmarkEnd w:id="3"/>
      <w:r w:rsidRPr="006E5159">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на территории </w:t>
      </w:r>
      <w:r w:rsidR="006E5159" w:rsidRPr="006E5159">
        <w:rPr>
          <w:rFonts w:ascii="Arial" w:eastAsia="Times New Roman" w:hAnsi="Arial" w:cs="Arial"/>
          <w:sz w:val="24"/>
          <w:szCs w:val="24"/>
        </w:rPr>
        <w:t>Соколовского</w:t>
      </w:r>
      <w:r w:rsidR="005247E8" w:rsidRPr="006E5159">
        <w:rPr>
          <w:rFonts w:ascii="Arial" w:eastAsia="Times New Roman" w:hAnsi="Arial" w:cs="Arial"/>
          <w:sz w:val="24"/>
          <w:szCs w:val="24"/>
        </w:rPr>
        <w:t xml:space="preserve"> </w:t>
      </w:r>
      <w:r w:rsidRPr="006E5159">
        <w:rPr>
          <w:rFonts w:ascii="Arial" w:eastAsia="Times New Roman" w:hAnsi="Arial" w:cs="Arial"/>
          <w:sz w:val="24"/>
          <w:szCs w:val="24"/>
        </w:rPr>
        <w:t>сельсовета (далее - Административный регламент, Муниципальная услуга) администрацией </w:t>
      </w:r>
      <w:r w:rsidR="006E5159" w:rsidRPr="006E5159">
        <w:rPr>
          <w:rFonts w:ascii="Arial" w:eastAsia="Times New Roman" w:hAnsi="Arial" w:cs="Arial"/>
          <w:sz w:val="24"/>
          <w:szCs w:val="24"/>
        </w:rPr>
        <w:t>Соколовского</w:t>
      </w:r>
      <w:r w:rsidRPr="006E5159">
        <w:rPr>
          <w:rFonts w:ascii="Arial" w:eastAsia="Times New Roman" w:hAnsi="Arial" w:cs="Arial"/>
          <w:sz w:val="24"/>
          <w:szCs w:val="24"/>
        </w:rPr>
        <w:t> сельсовета (далее - Администрация).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1.3.           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           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1.4.1.    </w:t>
      </w:r>
      <w:bookmarkStart w:id="4" w:name="bookmark41"/>
      <w:bookmarkEnd w:id="4"/>
      <w:r w:rsidRPr="006E5159">
        <w:rPr>
          <w:rFonts w:ascii="Arial" w:eastAsia="Times New Roman" w:hAnsi="Arial" w:cs="Arial"/>
          <w:sz w:val="24"/>
          <w:szCs w:val="24"/>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1.4.3.    инженерные изыскания;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1.4.5.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w:t>
      </w:r>
      <w:r w:rsidRPr="006E5159">
        <w:rPr>
          <w:rFonts w:ascii="Arial" w:eastAsia="Times New Roman" w:hAnsi="Arial" w:cs="Arial"/>
          <w:sz w:val="24"/>
          <w:szCs w:val="24"/>
        </w:rPr>
        <w:lastRenderedPageBreak/>
        <w:t>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1.4.6.    аварийно-восстановительный ремонт, в том числе сетей инженерно- технического обеспечения, сооружений;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1.4.8.  Проведение работ по сохранению объектов культурного наследия (в том числе, проведение археологических полевых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1.5. Ордер выдается на срок, предусмотренный календарным графиком выполнения работ. В случае увеличения объема работ, продления срока выполнения работ, смены исполнителя работ, а также в случае форс-мажорных обстоятельств допускается продление (переоформление) ордера на право производства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1.6. Контроль за ходом производства земляных работ и исполнением разрешения на выполнение земляных работ осуществляется Уполномоченным органом.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 За нарушение сроков производства земляных работ, несоблюдение сроков восстановления элементов благоустройства, указанных в ордере, устанавливается административная ответственность в соответствии с действующим законодательством.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r w:rsidRPr="006E5159">
        <w:rPr>
          <w:rFonts w:ascii="Arial" w:eastAsia="Times New Roman" w:hAnsi="Arial" w:cs="Arial"/>
          <w:sz w:val="24"/>
          <w:szCs w:val="24"/>
          <w:shd w:val="clear" w:color="auto" w:fill="FFFFFF"/>
        </w:rPr>
        <w:t>2.</w:t>
      </w:r>
      <w:r w:rsidRPr="006E5159">
        <w:rPr>
          <w:rFonts w:ascii="Arial" w:eastAsia="Times New Roman" w:hAnsi="Arial" w:cs="Arial"/>
          <w:sz w:val="24"/>
          <w:szCs w:val="24"/>
        </w:rPr>
        <w:t>                  Лица, имеющие право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2.1.</w:t>
      </w:r>
      <w:r w:rsidRPr="006E5159">
        <w:rPr>
          <w:rFonts w:ascii="Arial" w:eastAsia="Times New Roman" w:hAnsi="Arial" w:cs="Arial"/>
          <w:sz w:val="24"/>
          <w:szCs w:val="24"/>
        </w:rPr>
        <w:t>       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2.2.</w:t>
      </w:r>
      <w:r w:rsidRPr="006E5159">
        <w:rPr>
          <w:rFonts w:ascii="Arial" w:eastAsia="Times New Roman" w:hAnsi="Arial" w:cs="Arial"/>
          <w:sz w:val="24"/>
          <w:szCs w:val="24"/>
        </w:rPr>
        <w:t>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w:t>
      </w:r>
      <w:r w:rsidRPr="006E5159">
        <w:rPr>
          <w:rFonts w:ascii="Arial" w:eastAsia="Times New Roman" w:hAnsi="Arial" w:cs="Arial"/>
          <w:sz w:val="24"/>
          <w:szCs w:val="24"/>
        </w:rPr>
        <w:t>       Требования к порядку информирования о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3.1.</w:t>
      </w:r>
      <w:r w:rsidRPr="006E5159">
        <w:rPr>
          <w:rFonts w:ascii="Arial" w:eastAsia="Times New Roman" w:hAnsi="Arial" w:cs="Arial"/>
          <w:sz w:val="24"/>
          <w:szCs w:val="24"/>
        </w:rPr>
        <w:t>       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3.2.</w:t>
      </w:r>
      <w:r w:rsidRPr="006E5159">
        <w:rPr>
          <w:rFonts w:ascii="Arial" w:eastAsia="Times New Roman" w:hAnsi="Arial" w:cs="Arial"/>
          <w:sz w:val="24"/>
          <w:szCs w:val="24"/>
        </w:rPr>
        <w:t>       </w:t>
      </w:r>
      <w:bookmarkStart w:id="5" w:name="bookmark61"/>
      <w:bookmarkEnd w:id="5"/>
      <w:r w:rsidRPr="006E5159">
        <w:rPr>
          <w:rFonts w:ascii="Arial" w:eastAsia="Times New Roman" w:hAnsi="Arial" w:cs="Arial"/>
          <w:sz w:val="24"/>
          <w:szCs w:val="24"/>
        </w:rPr>
        <w:t xml:space="preserve">На официальном сайте Администрации (далее - сайт Администрации) в информационно-коммуникационной сети «Интернет» (далее - сеть Интернет), ЕПГУ- федеральная государственная информационная система «Единый портал государственных и муниципальных услуг (функций)» расположена </w:t>
      </w:r>
      <w:r w:rsidRPr="006E5159">
        <w:rPr>
          <w:rFonts w:ascii="Arial" w:eastAsia="Times New Roman" w:hAnsi="Arial" w:cs="Arial"/>
          <w:sz w:val="24"/>
          <w:szCs w:val="24"/>
        </w:rPr>
        <w:lastRenderedPageBreak/>
        <w:t>в сети Интернет по адресу www.gosuslugi.ru (далее - ЕПГУ) обязательному размещению подлежит следующая справочная информация: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место нахождения и график работы Администрации, ее структурных подразделений, предоставляющих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адреса официального сайта, а также электронной почты и (или) формы обратной связи Администрации в сети «Интернет».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3.3.</w:t>
      </w:r>
      <w:r w:rsidRPr="006E5159">
        <w:rPr>
          <w:rFonts w:ascii="Arial" w:eastAsia="Times New Roman" w:hAnsi="Arial" w:cs="Arial"/>
          <w:sz w:val="24"/>
          <w:szCs w:val="24"/>
        </w:rPr>
        <w:t>       Информирование Заявителей по вопросам предоставления Муниципальной услуги осуществляется:</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6" w:name="bookmark66"/>
      <w:r w:rsidRPr="006E5159">
        <w:rPr>
          <w:rFonts w:ascii="Arial" w:eastAsia="Times New Roman" w:hAnsi="Arial" w:cs="Arial"/>
          <w:sz w:val="24"/>
          <w:szCs w:val="24"/>
        </w:rPr>
        <w:t>а</w:t>
      </w:r>
      <w:bookmarkEnd w:id="6"/>
      <w:r w:rsidRPr="006E5159">
        <w:rPr>
          <w:rFonts w:ascii="Arial" w:eastAsia="Times New Roman" w:hAnsi="Arial" w:cs="Arial"/>
          <w:sz w:val="24"/>
          <w:szCs w:val="24"/>
        </w:rPr>
        <w:t>) путем размещения информации на сайте Администрации, ЕПГУ.</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7" w:name="bookmark67"/>
      <w:r w:rsidRPr="006E5159">
        <w:rPr>
          <w:rFonts w:ascii="Arial" w:eastAsia="Times New Roman" w:hAnsi="Arial" w:cs="Arial"/>
          <w:sz w:val="24"/>
          <w:szCs w:val="24"/>
        </w:rPr>
        <w:t>б</w:t>
      </w:r>
      <w:bookmarkEnd w:id="7"/>
      <w:r w:rsidRPr="006E5159">
        <w:rPr>
          <w:rFonts w:ascii="Arial" w:eastAsia="Times New Roman" w:hAnsi="Arial" w:cs="Arial"/>
          <w:sz w:val="24"/>
          <w:szCs w:val="24"/>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8" w:name="bookmark68"/>
      <w:r w:rsidRPr="006E5159">
        <w:rPr>
          <w:rFonts w:ascii="Arial" w:eastAsia="Times New Roman" w:hAnsi="Arial" w:cs="Arial"/>
          <w:sz w:val="24"/>
          <w:szCs w:val="24"/>
        </w:rPr>
        <w:t>в</w:t>
      </w:r>
      <w:bookmarkEnd w:id="8"/>
      <w:r w:rsidRPr="006E5159">
        <w:rPr>
          <w:rFonts w:ascii="Arial" w:eastAsia="Times New Roman" w:hAnsi="Arial" w:cs="Arial"/>
          <w:sz w:val="24"/>
          <w:szCs w:val="24"/>
        </w:rPr>
        <w:t>) путем публикации информационных материалов в средствах массовой информации;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9" w:name="bookmark69"/>
      <w:r w:rsidRPr="006E5159">
        <w:rPr>
          <w:rFonts w:ascii="Arial" w:eastAsia="Times New Roman" w:hAnsi="Arial" w:cs="Arial"/>
          <w:sz w:val="24"/>
          <w:szCs w:val="24"/>
        </w:rPr>
        <w:t>г</w:t>
      </w:r>
      <w:bookmarkEnd w:id="9"/>
      <w:r w:rsidRPr="006E5159">
        <w:rPr>
          <w:rFonts w:ascii="Arial" w:eastAsia="Times New Roman" w:hAnsi="Arial" w:cs="Arial"/>
          <w:sz w:val="24"/>
          <w:szCs w:val="24"/>
        </w:rPr>
        <w:t>)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 посредством телефонной и факсимильной связи;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посредством ответов на письменные и устные обращения Заявителей по вопросу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3.4.</w:t>
      </w:r>
      <w:r w:rsidRPr="006E5159">
        <w:rPr>
          <w:rFonts w:ascii="Arial" w:eastAsia="Times New Roman" w:hAnsi="Arial" w:cs="Arial"/>
          <w:sz w:val="24"/>
          <w:szCs w:val="24"/>
        </w:rPr>
        <w:t>   </w:t>
      </w:r>
      <w:bookmarkStart w:id="10" w:name="bookmark71"/>
      <w:bookmarkEnd w:id="10"/>
      <w:r w:rsidRPr="006E5159">
        <w:rPr>
          <w:rFonts w:ascii="Arial" w:eastAsia="Times New Roman"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перечень лиц, имеющих право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срок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 исчерпывающий перечень оснований для приостановления или отказа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ж)</w:t>
      </w:r>
      <w:r w:rsidRPr="006E5159">
        <w:rPr>
          <w:rFonts w:ascii="Arial" w:eastAsia="Times New Roman" w:hAnsi="Arial" w:cs="Arial"/>
          <w:sz w:val="24"/>
          <w:szCs w:val="24"/>
        </w:rPr>
        <w:t> формы заявлений (уведомлений, сообщений), используемые при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3.5.</w:t>
      </w:r>
      <w:r w:rsidRPr="006E5159">
        <w:rPr>
          <w:rFonts w:ascii="Arial" w:eastAsia="Times New Roman" w:hAnsi="Arial" w:cs="Arial"/>
          <w:sz w:val="24"/>
          <w:szCs w:val="24"/>
        </w:rPr>
        <w:t>   Информация на ЕПГУ и сайте Администрации о порядке и сроках предоставления Муниципальной услуги предоставляется бесплатно.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3.6.</w:t>
      </w:r>
      <w:r w:rsidRPr="006E5159">
        <w:rPr>
          <w:rFonts w:ascii="Arial" w:eastAsia="Times New Roman" w:hAnsi="Arial" w:cs="Arial"/>
          <w:sz w:val="24"/>
          <w:szCs w:val="24"/>
        </w:rPr>
        <w:t>   На сайте Администрации дополнительно размещаются: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полные наименования и почтовые адреса Администрации, непосредственно предоставляющей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режим работы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г) график работы подразделения, непосредственно предоставляющего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перечень лиц, имеющих право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з) порядок и способы предварительной записи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 текст Административного регламента с приложениями;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 краткое описание порядка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3.7.</w:t>
      </w:r>
      <w:r w:rsidRPr="006E5159">
        <w:rPr>
          <w:rFonts w:ascii="Arial" w:eastAsia="Times New Roman" w:hAnsi="Arial" w:cs="Arial"/>
          <w:sz w:val="24"/>
          <w:szCs w:val="24"/>
        </w:rPr>
        <w:t>   При информировании о порядке предоставления Муниципальной услуги по телефону должностное лицо Администрации, приняв вызов представляется: называет фамилию, имя, отчество (при наличии), должность, наименование структурного подразделения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3.8.</w:t>
      </w:r>
      <w:r w:rsidRPr="006E5159">
        <w:rPr>
          <w:rFonts w:ascii="Arial" w:eastAsia="Times New Roman" w:hAnsi="Arial" w:cs="Arial"/>
          <w:sz w:val="24"/>
          <w:szCs w:val="24"/>
        </w:rPr>
        <w:t>          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о перечне лиц, имеющих право на получение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о перечне документов, необходимых для получения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о сроках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 об основаниях для приостановления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ж) об основаниях для отказа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с) о месте размещения на ЕПГУ, сайте Администрации информации по вопросам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3.9.</w:t>
      </w:r>
      <w:r w:rsidRPr="006E5159">
        <w:rPr>
          <w:rFonts w:ascii="Arial" w:eastAsia="Times New Roman" w:hAnsi="Arial" w:cs="Arial"/>
          <w:sz w:val="24"/>
          <w:szCs w:val="24"/>
        </w:rPr>
        <w:t>          Информирование о порядке предоставления Муниципальной услуги осуществляется также по единому номеру телефона Контактного центра.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lastRenderedPageBreak/>
        <w:t>3.10.</w:t>
      </w:r>
      <w:r w:rsidRPr="006E5159">
        <w:rPr>
          <w:rFonts w:ascii="Arial" w:eastAsia="Times New Roman" w:hAnsi="Arial" w:cs="Arial"/>
          <w:sz w:val="24"/>
          <w:szCs w:val="24"/>
        </w:rPr>
        <w:t>     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3.11.</w:t>
      </w:r>
      <w:r w:rsidRPr="006E5159">
        <w:rPr>
          <w:rFonts w:ascii="Arial" w:eastAsia="Times New Roman" w:hAnsi="Arial" w:cs="Arial"/>
          <w:sz w:val="24"/>
          <w:szCs w:val="24"/>
        </w:rPr>
        <w:t>     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3.12.</w:t>
      </w:r>
      <w:r w:rsidRPr="006E5159">
        <w:rPr>
          <w:rFonts w:ascii="Arial" w:eastAsia="Times New Roman" w:hAnsi="Arial" w:cs="Arial"/>
          <w:sz w:val="24"/>
          <w:szCs w:val="24"/>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3.13.</w:t>
      </w:r>
      <w:r w:rsidRPr="006E5159">
        <w:rPr>
          <w:rFonts w:ascii="Arial" w:eastAsia="Times New Roman" w:hAnsi="Arial" w:cs="Arial"/>
          <w:sz w:val="24"/>
          <w:szCs w:val="24"/>
        </w:rPr>
        <w:t>     Консультирование по вопросам предоставления Муниципальной услуги должностными лицами Администрации осуществляется бесплатно.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2. Стандарт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4.</w:t>
      </w:r>
      <w:r w:rsidRPr="006E5159">
        <w:rPr>
          <w:rFonts w:ascii="Arial" w:eastAsia="Times New Roman" w:hAnsi="Arial" w:cs="Arial"/>
          <w:sz w:val="24"/>
          <w:szCs w:val="24"/>
        </w:rPr>
        <w:t>                  Наименование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4.1.</w:t>
      </w:r>
      <w:r w:rsidRPr="006E5159">
        <w:rPr>
          <w:rFonts w:ascii="Arial" w:eastAsia="Times New Roman" w:hAnsi="Arial" w:cs="Arial"/>
          <w:sz w:val="24"/>
          <w:szCs w:val="24"/>
        </w:rPr>
        <w:t>     Муниципальная услуга «Предоставление разрешения на осуществление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w:t>
      </w:r>
      <w:r w:rsidRPr="006E5159">
        <w:rPr>
          <w:rFonts w:ascii="Arial" w:eastAsia="Times New Roman" w:hAnsi="Arial" w:cs="Arial"/>
          <w:sz w:val="24"/>
          <w:szCs w:val="24"/>
        </w:rPr>
        <w:t>                  Наименование органа, предоставляющего Муниципальную услугу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5.1.</w:t>
      </w:r>
      <w:r w:rsidRPr="006E5159">
        <w:rPr>
          <w:rFonts w:ascii="Arial" w:eastAsia="Times New Roman" w:hAnsi="Arial" w:cs="Arial"/>
          <w:sz w:val="24"/>
          <w:szCs w:val="24"/>
        </w:rPr>
        <w:t xml:space="preserve">     Органом, ответственным за предоставление Муниципальной услуги, является орган местного самоуправления администрация </w:t>
      </w:r>
      <w:r w:rsidR="006E5159" w:rsidRPr="006E5159">
        <w:rPr>
          <w:rFonts w:ascii="Arial" w:eastAsia="Times New Roman" w:hAnsi="Arial" w:cs="Arial"/>
          <w:sz w:val="24"/>
          <w:szCs w:val="24"/>
        </w:rPr>
        <w:t>Соколовского</w:t>
      </w:r>
      <w:r w:rsidRPr="006E5159">
        <w:rPr>
          <w:rFonts w:ascii="Arial" w:eastAsia="Times New Roman" w:hAnsi="Arial" w:cs="Arial"/>
          <w:sz w:val="24"/>
          <w:szCs w:val="24"/>
        </w:rPr>
        <w:t> сельсовета И</w:t>
      </w:r>
      <w:r w:rsidR="005247E8" w:rsidRPr="006E5159">
        <w:rPr>
          <w:rFonts w:ascii="Arial" w:eastAsia="Times New Roman" w:hAnsi="Arial" w:cs="Arial"/>
          <w:sz w:val="24"/>
          <w:szCs w:val="24"/>
        </w:rPr>
        <w:t>ланского</w:t>
      </w:r>
      <w:r w:rsidRPr="006E5159">
        <w:rPr>
          <w:rFonts w:ascii="Arial" w:eastAsia="Times New Roman" w:hAnsi="Arial" w:cs="Arial"/>
          <w:sz w:val="24"/>
          <w:szCs w:val="24"/>
        </w:rPr>
        <w:t xml:space="preserve"> района Красноярского края (далее - Администрация).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5.2.</w:t>
      </w:r>
      <w:r w:rsidRPr="006E5159">
        <w:rPr>
          <w:rFonts w:ascii="Arial" w:eastAsia="Times New Roman" w:hAnsi="Arial" w:cs="Arial"/>
          <w:sz w:val="24"/>
          <w:szCs w:val="24"/>
        </w:rPr>
        <w:t>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w:t>
      </w:r>
      <w:hyperlink r:id="rId7" w:tgtFrame="_blank" w:history="1">
        <w:r w:rsidRPr="006E5159">
          <w:rPr>
            <w:rStyle w:val="aff2"/>
            <w:rFonts w:ascii="Arial" w:eastAsia="Times New Roman" w:hAnsi="Arial" w:cs="Arial"/>
            <w:color w:val="0000FF"/>
            <w:sz w:val="24"/>
            <w:szCs w:val="24"/>
          </w:rPr>
          <w:t>от 27.07.2010 № 210-ФЗ</w:t>
        </w:r>
      </w:hyperlink>
      <w:r w:rsidRPr="006E5159">
        <w:rPr>
          <w:rFonts w:ascii="Arial" w:eastAsia="Times New Roman" w:hAnsi="Arial" w:cs="Arial"/>
          <w:sz w:val="24"/>
          <w:szCs w:val="24"/>
        </w:rPr>
        <w:t> «Об организации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5.3.</w:t>
      </w:r>
      <w:r w:rsidRPr="006E5159">
        <w:rPr>
          <w:rFonts w:ascii="Arial" w:eastAsia="Times New Roman" w:hAnsi="Arial" w:cs="Arial"/>
          <w:sz w:val="24"/>
          <w:szCs w:val="24"/>
        </w:rPr>
        <w:t>     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5.4.</w:t>
      </w:r>
      <w:r w:rsidRPr="006E5159">
        <w:rPr>
          <w:rFonts w:ascii="Arial" w:eastAsia="Times New Roman" w:hAnsi="Arial" w:cs="Arial"/>
          <w:sz w:val="24"/>
          <w:szCs w:val="24"/>
        </w:rPr>
        <w:t>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w:t>
      </w:r>
      <w:r w:rsidR="006E5159" w:rsidRPr="006E5159">
        <w:rPr>
          <w:rFonts w:ascii="Arial" w:eastAsia="Times New Roman" w:hAnsi="Arial" w:cs="Arial"/>
          <w:sz w:val="24"/>
          <w:szCs w:val="24"/>
        </w:rPr>
        <w:t>Соколовского</w:t>
      </w:r>
      <w:r w:rsidRPr="006E5159">
        <w:rPr>
          <w:rFonts w:ascii="Arial" w:eastAsia="Times New Roman" w:hAnsi="Arial" w:cs="Arial"/>
          <w:sz w:val="24"/>
          <w:szCs w:val="24"/>
        </w:rPr>
        <w:t> сельского Совета депутатов.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5.5.</w:t>
      </w:r>
      <w:r w:rsidRPr="006E5159">
        <w:rPr>
          <w:rFonts w:ascii="Arial" w:eastAsia="Times New Roman" w:hAnsi="Arial" w:cs="Arial"/>
          <w:sz w:val="24"/>
          <w:szCs w:val="24"/>
        </w:rPr>
        <w:t>     В целях предоставления Муниципальной услуги Администрация взаимодействует с:</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5.5.1.    Федеральной службой государственной регистрации, кадастра и картографии;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5.5.2.    Федеральной налоговой службой;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5.5.3.    Министерством культуры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5.5.4.    </w:t>
      </w:r>
      <w:bookmarkStart w:id="11" w:name="bookmark121"/>
      <w:bookmarkEnd w:id="11"/>
      <w:r w:rsidRPr="006E5159">
        <w:rPr>
          <w:rFonts w:ascii="Arial" w:eastAsia="Times New Roman" w:hAnsi="Arial" w:cs="Arial"/>
          <w:sz w:val="24"/>
          <w:szCs w:val="24"/>
        </w:rPr>
        <w:t>Министерством строительства и жилищно-коммунального хозяйства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5.5.5.    Министерством внутренних дел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5.5.6.    Государственной инспекцией безопасности дорожного движения;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5.5.7.    </w:t>
      </w:r>
      <w:bookmarkStart w:id="12" w:name="bookmark125"/>
      <w:bookmarkEnd w:id="12"/>
      <w:r w:rsidRPr="006E5159">
        <w:rPr>
          <w:rFonts w:ascii="Arial" w:eastAsia="Times New Roman" w:hAnsi="Arial" w:cs="Arial"/>
          <w:sz w:val="24"/>
          <w:szCs w:val="24"/>
        </w:rPr>
        <w:t>Администрациями муниципальных образований Красноярского края.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6.</w:t>
      </w:r>
      <w:r w:rsidRPr="006E5159">
        <w:rPr>
          <w:rFonts w:ascii="Arial" w:eastAsia="Times New Roman" w:hAnsi="Arial" w:cs="Arial"/>
          <w:sz w:val="24"/>
          <w:szCs w:val="24"/>
        </w:rPr>
        <w:t>              Результат предоставления</w:t>
      </w:r>
      <w:r w:rsidR="005247E8" w:rsidRPr="006E5159">
        <w:rPr>
          <w:rFonts w:ascii="Arial" w:eastAsia="Times New Roman" w:hAnsi="Arial" w:cs="Arial"/>
          <w:sz w:val="24"/>
          <w:szCs w:val="24"/>
        </w:rPr>
        <w:t xml:space="preserve"> </w:t>
      </w:r>
      <w:r w:rsidRPr="006E5159">
        <w:rPr>
          <w:rFonts w:ascii="Arial" w:eastAsia="Times New Roman" w:hAnsi="Arial" w:cs="Arial"/>
          <w:sz w:val="24"/>
          <w:szCs w:val="24"/>
        </w:rPr>
        <w:t>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6.1.</w:t>
      </w:r>
      <w:r w:rsidRPr="006E5159">
        <w:rPr>
          <w:rFonts w:ascii="Arial" w:eastAsia="Times New Roman" w:hAnsi="Arial" w:cs="Arial"/>
          <w:sz w:val="24"/>
          <w:szCs w:val="24"/>
        </w:rPr>
        <w:t>           </w:t>
      </w:r>
      <w:bookmarkStart w:id="13" w:name="bookmark130"/>
      <w:bookmarkEnd w:id="13"/>
      <w:r w:rsidRPr="006E5159">
        <w:rPr>
          <w:rFonts w:ascii="Arial" w:eastAsia="Times New Roman" w:hAnsi="Arial" w:cs="Arial"/>
          <w:sz w:val="24"/>
          <w:szCs w:val="24"/>
        </w:rPr>
        <w:t>Заявитель обращается в Администрацию с Заявлением о предоставлении Муниципальной услуги в случаях, указанных в разделе 1.4 с целью: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6.1.1.    Получения разрешения на производство земляных работ на территории </w:t>
      </w:r>
      <w:r w:rsidR="006E5159" w:rsidRPr="006E5159">
        <w:rPr>
          <w:rFonts w:ascii="Arial" w:eastAsia="Times New Roman" w:hAnsi="Arial" w:cs="Arial"/>
          <w:sz w:val="24"/>
          <w:szCs w:val="24"/>
        </w:rPr>
        <w:t>Соколовского</w:t>
      </w:r>
      <w:r w:rsidRPr="006E5159">
        <w:rPr>
          <w:rFonts w:ascii="Arial" w:eastAsia="Times New Roman" w:hAnsi="Arial" w:cs="Arial"/>
          <w:sz w:val="24"/>
          <w:szCs w:val="24"/>
        </w:rPr>
        <w:t> сельсовета</w:t>
      </w:r>
      <w:r w:rsidRPr="006E5159">
        <w:rPr>
          <w:rFonts w:ascii="Arial" w:eastAsia="Times New Roman" w:hAnsi="Arial" w:cs="Arial"/>
          <w:b/>
          <w:bCs/>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6.1.2.    Получения разрешения на производство земляных работ в связи </w:t>
      </w:r>
      <w:r w:rsidR="006E5159" w:rsidRPr="006E5159">
        <w:rPr>
          <w:rFonts w:ascii="Arial" w:eastAsia="Times New Roman" w:hAnsi="Arial" w:cs="Arial"/>
          <w:sz w:val="24"/>
          <w:szCs w:val="24"/>
        </w:rPr>
        <w:t xml:space="preserve">с </w:t>
      </w:r>
      <w:proofErr w:type="spellStart"/>
      <w:r w:rsidRPr="006E5159">
        <w:rPr>
          <w:rFonts w:ascii="Arial" w:eastAsia="Times New Roman" w:hAnsi="Arial" w:cs="Arial"/>
          <w:sz w:val="24"/>
          <w:szCs w:val="24"/>
        </w:rPr>
        <w:t>аварийно</w:t>
      </w:r>
      <w:r w:rsidR="006E5159" w:rsidRPr="006E5159">
        <w:rPr>
          <w:rFonts w:ascii="Arial" w:eastAsia="Times New Roman" w:hAnsi="Arial" w:cs="Arial"/>
          <w:sz w:val="24"/>
          <w:szCs w:val="24"/>
        </w:rPr>
        <w:softHyphen/>
        <w:t>восстановительными</w:t>
      </w:r>
      <w:proofErr w:type="spellEnd"/>
      <w:r w:rsidR="006E5159" w:rsidRPr="006E5159">
        <w:rPr>
          <w:rFonts w:ascii="Arial" w:eastAsia="Times New Roman" w:hAnsi="Arial" w:cs="Arial"/>
          <w:sz w:val="24"/>
          <w:szCs w:val="24"/>
        </w:rPr>
        <w:t xml:space="preserve"> работами на </w:t>
      </w:r>
      <w:r w:rsidRPr="006E5159">
        <w:rPr>
          <w:rFonts w:ascii="Arial" w:eastAsia="Times New Roman" w:hAnsi="Arial" w:cs="Arial"/>
          <w:sz w:val="24"/>
          <w:szCs w:val="24"/>
        </w:rPr>
        <w:t>территории </w:t>
      </w:r>
      <w:r w:rsidR="006E5159" w:rsidRPr="006E5159">
        <w:rPr>
          <w:rFonts w:ascii="Arial" w:eastAsia="Times New Roman" w:hAnsi="Arial" w:cs="Arial"/>
          <w:sz w:val="24"/>
          <w:szCs w:val="24"/>
        </w:rPr>
        <w:t>Соколовского</w:t>
      </w:r>
      <w:r w:rsidRPr="006E5159">
        <w:rPr>
          <w:rFonts w:ascii="Arial" w:eastAsia="Times New Roman" w:hAnsi="Arial" w:cs="Arial"/>
          <w:sz w:val="24"/>
          <w:szCs w:val="24"/>
        </w:rPr>
        <w:t> сельсовета;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6.1.3. Продления разрешения на право производства земляных работ на территории </w:t>
      </w:r>
      <w:r w:rsidR="006E5159" w:rsidRPr="006E5159">
        <w:rPr>
          <w:rFonts w:ascii="Arial" w:eastAsia="Times New Roman" w:hAnsi="Arial" w:cs="Arial"/>
          <w:sz w:val="24"/>
          <w:szCs w:val="24"/>
        </w:rPr>
        <w:t>Соколовского</w:t>
      </w:r>
      <w:r w:rsidRPr="006E5159">
        <w:rPr>
          <w:rFonts w:ascii="Arial" w:eastAsia="Times New Roman" w:hAnsi="Arial" w:cs="Arial"/>
          <w:sz w:val="24"/>
          <w:szCs w:val="24"/>
        </w:rPr>
        <w:t> сельсовета;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6.1.4. Закрытия разрешения на право производства земляных работ </w:t>
      </w:r>
      <w:r w:rsidR="005247E8" w:rsidRPr="006E5159">
        <w:rPr>
          <w:rFonts w:ascii="Arial" w:eastAsia="Times New Roman" w:hAnsi="Arial" w:cs="Arial"/>
          <w:sz w:val="24"/>
          <w:szCs w:val="24"/>
        </w:rPr>
        <w:t>на территории на территории </w:t>
      </w:r>
      <w:r w:rsidR="006E5159" w:rsidRPr="006E5159">
        <w:rPr>
          <w:rFonts w:ascii="Arial" w:eastAsia="Times New Roman" w:hAnsi="Arial" w:cs="Arial"/>
          <w:sz w:val="24"/>
          <w:szCs w:val="24"/>
        </w:rPr>
        <w:t>Соколовского</w:t>
      </w:r>
      <w:r w:rsidR="005247E8" w:rsidRPr="006E5159">
        <w:rPr>
          <w:rFonts w:ascii="Arial" w:eastAsia="Times New Roman" w:hAnsi="Arial" w:cs="Arial"/>
          <w:sz w:val="24"/>
          <w:szCs w:val="24"/>
        </w:rPr>
        <w:t xml:space="preserve"> </w:t>
      </w:r>
      <w:r w:rsidRPr="006E5159">
        <w:rPr>
          <w:rFonts w:ascii="Arial" w:eastAsia="Times New Roman" w:hAnsi="Arial" w:cs="Arial"/>
          <w:sz w:val="24"/>
          <w:szCs w:val="24"/>
        </w:rPr>
        <w:t>сельсовета.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6.2.</w:t>
      </w:r>
      <w:r w:rsidRPr="006E5159">
        <w:rPr>
          <w:rFonts w:ascii="Arial" w:eastAsia="Times New Roman" w:hAnsi="Arial" w:cs="Arial"/>
          <w:sz w:val="24"/>
          <w:szCs w:val="24"/>
        </w:rPr>
        <w:t>     Результатом предоставления Муниципальной услуги в зависимости от основания для обращения является: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6.2.1.    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6.2.2.    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Приложения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6.2.3.    Решение об отказе в предоставлении Муниципальной услуги оформляется в соответствии с формой Приложения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6.3.</w:t>
      </w:r>
      <w:r w:rsidRPr="006E5159">
        <w:rPr>
          <w:rFonts w:ascii="Arial" w:eastAsia="Times New Roman" w:hAnsi="Arial" w:cs="Arial"/>
          <w:sz w:val="24"/>
          <w:szCs w:val="24"/>
        </w:rPr>
        <w:t>           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 МФЦ) на территории в форме распечатанного экземпляра электронного документа на бумажном носителе.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lastRenderedPageBreak/>
        <w:t>7.</w:t>
      </w:r>
      <w:r w:rsidRPr="006E5159">
        <w:rPr>
          <w:rFonts w:ascii="Arial" w:eastAsia="Times New Roman" w:hAnsi="Arial" w:cs="Arial"/>
          <w:sz w:val="24"/>
          <w:szCs w:val="24"/>
        </w:rPr>
        <w:t>                  Порядок приема и регистрации заявления о предоставлении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14" w:name="bookmark144"/>
      <w:bookmarkEnd w:id="14"/>
      <w:r w:rsidRPr="006E5159">
        <w:rPr>
          <w:rFonts w:ascii="Arial" w:eastAsia="Times New Roman" w:hAnsi="Arial" w:cs="Arial"/>
          <w:sz w:val="24"/>
          <w:szCs w:val="24"/>
        </w:rPr>
        <w:t>7.1. 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7.2.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7.3. 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w:t>
      </w:r>
      <w:r w:rsidRPr="006E5159">
        <w:rPr>
          <w:rFonts w:ascii="Arial" w:eastAsia="Times New Roman" w:hAnsi="Arial" w:cs="Arial"/>
          <w:sz w:val="24"/>
          <w:szCs w:val="24"/>
        </w:rPr>
        <w:t>                  </w:t>
      </w:r>
      <w:bookmarkStart w:id="15" w:name="bookmark147"/>
      <w:bookmarkEnd w:id="15"/>
      <w:r w:rsidRPr="006E5159">
        <w:rPr>
          <w:rFonts w:ascii="Arial" w:eastAsia="Times New Roman" w:hAnsi="Arial" w:cs="Arial"/>
          <w:sz w:val="24"/>
          <w:szCs w:val="24"/>
        </w:rPr>
        <w:t>Срок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8.1.</w:t>
      </w:r>
      <w:r w:rsidRPr="006E5159">
        <w:rPr>
          <w:rFonts w:ascii="Arial" w:eastAsia="Times New Roman" w:hAnsi="Arial" w:cs="Arial"/>
          <w:sz w:val="24"/>
          <w:szCs w:val="24"/>
        </w:rPr>
        <w:t>     Срок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8.1.1.    </w:t>
      </w:r>
      <w:bookmarkStart w:id="16" w:name="bookmark152"/>
      <w:bookmarkEnd w:id="16"/>
      <w:r w:rsidRPr="006E5159">
        <w:rPr>
          <w:rFonts w:ascii="Arial" w:eastAsia="Times New Roman" w:hAnsi="Arial" w:cs="Arial"/>
          <w:sz w:val="24"/>
          <w:szCs w:val="24"/>
        </w:rP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8.1.2.  </w:t>
      </w:r>
      <w:bookmarkStart w:id="17" w:name="bookmark153"/>
      <w:bookmarkEnd w:id="17"/>
      <w:r w:rsidRPr="006E5159">
        <w:rPr>
          <w:rFonts w:ascii="Arial" w:eastAsia="Times New Roman" w:hAnsi="Arial" w:cs="Arial"/>
          <w:sz w:val="24"/>
          <w:szCs w:val="24"/>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8.1.3.  </w:t>
      </w:r>
      <w:bookmarkStart w:id="18" w:name="bookmark154"/>
      <w:bookmarkEnd w:id="18"/>
      <w:r w:rsidRPr="006E5159">
        <w:rPr>
          <w:rFonts w:ascii="Arial" w:eastAsia="Times New Roman" w:hAnsi="Arial" w:cs="Arial"/>
          <w:sz w:val="24"/>
          <w:szCs w:val="24"/>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8.2.</w:t>
      </w:r>
      <w:r w:rsidRPr="006E5159">
        <w:rPr>
          <w:rFonts w:ascii="Arial" w:eastAsia="Times New Roman" w:hAnsi="Arial" w:cs="Arial"/>
          <w:sz w:val="24"/>
          <w:szCs w:val="24"/>
        </w:rPr>
        <w:t>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Pr="006E5159">
        <w:rPr>
          <w:rFonts w:ascii="Arial" w:eastAsia="Times New Roman" w:hAnsi="Arial" w:cs="Arial"/>
          <w:sz w:val="24"/>
          <w:szCs w:val="24"/>
        </w:rPr>
        <w:softHyphen/>
        <w:t>восстановительных работ соответствующего Заявления.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8.3.</w:t>
      </w:r>
      <w:r w:rsidRPr="006E5159">
        <w:rPr>
          <w:rFonts w:ascii="Arial" w:eastAsia="Times New Roman" w:hAnsi="Arial" w:cs="Arial"/>
          <w:sz w:val="24"/>
          <w:szCs w:val="24"/>
        </w:rPr>
        <w:t>        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8.3.1.  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8.4.</w:t>
      </w:r>
      <w:r w:rsidRPr="006E5159">
        <w:rPr>
          <w:rFonts w:ascii="Arial" w:eastAsia="Times New Roman" w:hAnsi="Arial" w:cs="Arial"/>
          <w:sz w:val="24"/>
          <w:szCs w:val="24"/>
        </w:rPr>
        <w:t>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8.4.1.  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8.4.2.  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8.5.</w:t>
      </w:r>
      <w:r w:rsidRPr="006E5159">
        <w:rPr>
          <w:rFonts w:ascii="Arial" w:eastAsia="Times New Roman" w:hAnsi="Arial" w:cs="Arial"/>
          <w:sz w:val="24"/>
          <w:szCs w:val="24"/>
        </w:rPr>
        <w:t>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9.</w:t>
      </w:r>
      <w:r w:rsidRPr="006E5159">
        <w:rPr>
          <w:rFonts w:ascii="Arial" w:eastAsia="Times New Roman" w:hAnsi="Arial" w:cs="Arial"/>
          <w:sz w:val="24"/>
          <w:szCs w:val="24"/>
        </w:rPr>
        <w:t xml:space="preserve">                  Нормативные правовые акты, регулирующие предоставление </w:t>
      </w:r>
      <w:bookmarkStart w:id="19" w:name="bookmark163"/>
      <w:bookmarkStart w:id="20" w:name="bookmark166"/>
      <w:bookmarkEnd w:id="19"/>
      <w:r w:rsidRPr="006E5159">
        <w:rPr>
          <w:rFonts w:ascii="Arial" w:eastAsia="Times New Roman" w:hAnsi="Arial" w:cs="Arial"/>
          <w:sz w:val="24"/>
          <w:szCs w:val="24"/>
        </w:rPr>
        <w:t>муниципальной услуги</w:t>
      </w:r>
      <w:bookmarkEnd w:id="20"/>
    </w:p>
    <w:p w:rsidR="00EC2385" w:rsidRPr="006E5159" w:rsidRDefault="00EC2385" w:rsidP="00EC2385">
      <w:pPr>
        <w:spacing w:after="0" w:line="240" w:lineRule="auto"/>
        <w:ind w:firstLine="709"/>
        <w:jc w:val="both"/>
        <w:rPr>
          <w:rFonts w:ascii="Arial" w:eastAsia="Times New Roman" w:hAnsi="Arial" w:cs="Arial"/>
          <w:sz w:val="24"/>
          <w:szCs w:val="24"/>
        </w:rPr>
      </w:pPr>
      <w:bookmarkStart w:id="21" w:name="bookmark167"/>
      <w:bookmarkEnd w:id="21"/>
      <w:r w:rsidRPr="006E5159">
        <w:rPr>
          <w:rFonts w:ascii="Arial" w:eastAsia="Times New Roman" w:hAnsi="Arial" w:cs="Arial"/>
          <w:sz w:val="24"/>
          <w:szCs w:val="24"/>
        </w:rPr>
        <w:t>9.1. Основными нормативными правовыми актами, регулирующими предоставление Муниципальной услуги разрешение на осуществление земляных работ, является Административный регламент.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9.2. Список нормативных актов, в соответствии с которыми осуществляется предоставление Муниципальной услуги, размещен на сайте Администрации, в подразделе «Административные регламенты», раздела «Документы», адрес сайта Администрации https://</w:t>
      </w:r>
      <w:proofErr w:type="spellStart"/>
      <w:r w:rsidR="005247E8" w:rsidRPr="006E5159">
        <w:rPr>
          <w:rFonts w:ascii="Arial" w:eastAsia="Times New Roman" w:hAnsi="Arial" w:cs="Arial"/>
          <w:sz w:val="24"/>
          <w:szCs w:val="24"/>
          <w:lang w:val="en-US"/>
        </w:rPr>
        <w:t>karapsel</w:t>
      </w:r>
      <w:proofErr w:type="spellEnd"/>
      <w:r w:rsidRPr="006E5159">
        <w:rPr>
          <w:rFonts w:ascii="Arial" w:eastAsia="Times New Roman" w:hAnsi="Arial" w:cs="Arial"/>
          <w:sz w:val="24"/>
          <w:szCs w:val="24"/>
        </w:rPr>
        <w:t>04.gosweb.gosuslugi.ru/.</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10.</w:t>
      </w:r>
      <w:r w:rsidRPr="006E5159">
        <w:rPr>
          <w:rFonts w:ascii="Arial" w:eastAsia="Times New Roman" w:hAnsi="Arial" w:cs="Arial"/>
          <w:sz w:val="24"/>
          <w:szCs w:val="24"/>
        </w:rPr>
        <w:t>                  </w:t>
      </w:r>
      <w:bookmarkStart w:id="22" w:name="bookmark170"/>
      <w:bookmarkEnd w:id="22"/>
      <w:r w:rsidRPr="006E5159">
        <w:rPr>
          <w:rFonts w:ascii="Arial" w:eastAsia="Times New Roman"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10.1.</w:t>
      </w:r>
      <w:r w:rsidRPr="006E5159">
        <w:rPr>
          <w:rFonts w:ascii="Arial" w:eastAsia="Times New Roman" w:hAnsi="Arial" w:cs="Arial"/>
          <w:sz w:val="24"/>
          <w:szCs w:val="24"/>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6E5159">
        <w:rPr>
          <w:rFonts w:ascii="Arial" w:eastAsia="Times New Roman" w:hAnsi="Arial" w:cs="Arial"/>
          <w:sz w:val="24"/>
          <w:szCs w:val="24"/>
        </w:rPr>
        <w:t>sig</w:t>
      </w:r>
      <w:proofErr w:type="spellEnd"/>
      <w:r w:rsidRPr="006E5159">
        <w:rPr>
          <w:rFonts w:ascii="Arial" w:eastAsia="Times New Roman" w:hAnsi="Arial" w:cs="Arial"/>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гарантийное письмо по восстановлению покрытия;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 договор на проведение работ, в случае если работы будут проводиться подрядной организацией.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10.2.</w:t>
      </w:r>
      <w:r w:rsidRPr="006E5159">
        <w:rPr>
          <w:rFonts w:ascii="Arial" w:eastAsia="Times New Roman" w:hAnsi="Arial" w:cs="Arial"/>
          <w:sz w:val="24"/>
          <w:szCs w:val="24"/>
        </w:rPr>
        <w:t>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10.2.1.   В случае обращения по основаниям, указанным в пункте 6.1.1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б) Проект производства работ (образец проекта в Приложении 5 к настоящему административному регламенту), который содержит: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календарный график производства работ (образец графика в Приложении 5 к настоящему Административному регламенту).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Не соответствие календарного графика производства работ по форме образцу, указанному в Приложении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3" w:name="bookmark187"/>
      <w:r w:rsidRPr="006E5159">
        <w:rPr>
          <w:rFonts w:ascii="Arial" w:eastAsia="Times New Roman" w:hAnsi="Arial" w:cs="Arial"/>
          <w:sz w:val="24"/>
          <w:szCs w:val="24"/>
        </w:rPr>
        <w:t>д</w:t>
      </w:r>
      <w:bookmarkEnd w:id="23"/>
      <w:r w:rsidRPr="006E5159">
        <w:rPr>
          <w:rFonts w:ascii="Arial" w:eastAsia="Times New Roman" w:hAnsi="Arial" w:cs="Arial"/>
          <w:sz w:val="24"/>
          <w:szCs w:val="24"/>
        </w:rPr>
        <w:t>) правоустанавливающие документы на объект недвижимости (права на который не зарегистрированы в Едином государственном реестре недвижимости).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10.2.2.  </w:t>
      </w:r>
      <w:bookmarkStart w:id="24" w:name="bookmark188"/>
      <w:bookmarkEnd w:id="24"/>
      <w:r w:rsidRPr="006E5159">
        <w:rPr>
          <w:rFonts w:ascii="Arial" w:eastAsia="Times New Roman" w:hAnsi="Arial" w:cs="Arial"/>
          <w:sz w:val="24"/>
          <w:szCs w:val="24"/>
        </w:rPr>
        <w:t>В случае обращения по основанию, указанному в пункте 6.1.2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5" w:name="bookmark190"/>
      <w:r w:rsidRPr="006E5159">
        <w:rPr>
          <w:rFonts w:ascii="Arial" w:eastAsia="Times New Roman" w:hAnsi="Arial" w:cs="Arial"/>
          <w:sz w:val="24"/>
          <w:szCs w:val="24"/>
        </w:rPr>
        <w:t>б</w:t>
      </w:r>
      <w:bookmarkEnd w:id="25"/>
      <w:r w:rsidRPr="006E5159">
        <w:rPr>
          <w:rFonts w:ascii="Arial" w:eastAsia="Times New Roman" w:hAnsi="Arial" w:cs="Arial"/>
          <w:sz w:val="24"/>
          <w:szCs w:val="24"/>
        </w:rPr>
        <w:t>) схема участка работ (копии документов исполнительной документации на подземные коммуникации и сооружения);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10.2.3.  В случае обращения по основанию, указанному в пункте 6.1.3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а)</w:t>
      </w:r>
      <w:r w:rsidRPr="006E5159">
        <w:rPr>
          <w:rFonts w:ascii="Arial" w:eastAsia="Times New Roman" w:hAnsi="Arial" w:cs="Arial"/>
          <w:sz w:val="24"/>
          <w:szCs w:val="24"/>
        </w:rPr>
        <w:t>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6" w:name="bookmark194"/>
      <w:r w:rsidRPr="006E5159">
        <w:rPr>
          <w:rFonts w:ascii="Arial" w:eastAsia="Times New Roman" w:hAnsi="Arial" w:cs="Arial"/>
          <w:sz w:val="24"/>
          <w:szCs w:val="24"/>
        </w:rPr>
        <w:t>б</w:t>
      </w:r>
      <w:bookmarkEnd w:id="26"/>
      <w:r w:rsidRPr="006E5159">
        <w:rPr>
          <w:rFonts w:ascii="Arial" w:eastAsia="Times New Roman" w:hAnsi="Arial" w:cs="Arial"/>
          <w:sz w:val="24"/>
          <w:szCs w:val="24"/>
        </w:rPr>
        <w:t>) календарный график производства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проект производства работ (в случае изменения технических решений);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10.3.</w:t>
      </w:r>
      <w:r w:rsidRPr="006E5159">
        <w:rPr>
          <w:rFonts w:ascii="Arial" w:eastAsia="Times New Roman" w:hAnsi="Arial" w:cs="Arial"/>
          <w:sz w:val="24"/>
          <w:szCs w:val="24"/>
        </w:rPr>
        <w:t>  Запрещено требовать у Заявителя: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10.3.1.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10.3.2.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сельсовета,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11.</w:t>
      </w:r>
      <w:r w:rsidRPr="006E5159">
        <w:rPr>
          <w:rFonts w:ascii="Arial" w:eastAsia="Times New Roman" w:hAnsi="Arial" w:cs="Arial"/>
          <w:sz w:val="24"/>
          <w:szCs w:val="24"/>
        </w:rPr>
        <w:t>                Исчерпывающий перечень документов, необходимых для предоставления Муниципальной услуги, которые находятся в распоряжении органов власти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11.1.</w:t>
      </w:r>
      <w:r w:rsidRPr="006E5159">
        <w:rPr>
          <w:rFonts w:ascii="Arial" w:eastAsia="Times New Roman" w:hAnsi="Arial" w:cs="Arial"/>
          <w:sz w:val="24"/>
          <w:szCs w:val="24"/>
        </w:rPr>
        <w:t>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7" w:name="bookmark206"/>
      <w:r w:rsidRPr="006E5159">
        <w:rPr>
          <w:rFonts w:ascii="Arial" w:eastAsia="Times New Roman" w:hAnsi="Arial" w:cs="Arial"/>
          <w:sz w:val="24"/>
          <w:szCs w:val="24"/>
        </w:rPr>
        <w:t>а</w:t>
      </w:r>
      <w:bookmarkEnd w:id="27"/>
      <w:r w:rsidRPr="006E5159">
        <w:rPr>
          <w:rFonts w:ascii="Arial" w:eastAsia="Times New Roman" w:hAnsi="Arial" w:cs="Arial"/>
          <w:sz w:val="24"/>
          <w:szCs w:val="24"/>
        </w:rPr>
        <w:t>)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8" w:name="bookmark207"/>
      <w:r w:rsidRPr="006E5159">
        <w:rPr>
          <w:rFonts w:ascii="Arial" w:eastAsia="Times New Roman" w:hAnsi="Arial" w:cs="Arial"/>
          <w:sz w:val="24"/>
          <w:szCs w:val="24"/>
        </w:rPr>
        <w:t>б</w:t>
      </w:r>
      <w:bookmarkEnd w:id="28"/>
      <w:r w:rsidRPr="006E5159">
        <w:rPr>
          <w:rFonts w:ascii="Arial" w:eastAsia="Times New Roman" w:hAnsi="Arial" w:cs="Arial"/>
          <w:sz w:val="24"/>
          <w:szCs w:val="24"/>
        </w:rPr>
        <w:t>)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29" w:name="bookmark208"/>
      <w:r w:rsidRPr="006E5159">
        <w:rPr>
          <w:rFonts w:ascii="Arial" w:eastAsia="Times New Roman" w:hAnsi="Arial" w:cs="Arial"/>
          <w:sz w:val="24"/>
          <w:szCs w:val="24"/>
        </w:rPr>
        <w:t>в</w:t>
      </w:r>
      <w:bookmarkEnd w:id="29"/>
      <w:r w:rsidRPr="006E5159">
        <w:rPr>
          <w:rFonts w:ascii="Arial" w:eastAsia="Times New Roman" w:hAnsi="Arial" w:cs="Arial"/>
          <w:sz w:val="24"/>
          <w:szCs w:val="24"/>
        </w:rPr>
        <w:t>) выписку из Единого государственного реестра недвижимости об основных характеристиках и зарегистрированных правах на объект недвижимости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0" w:name="bookmark209"/>
      <w:r w:rsidRPr="006E5159">
        <w:rPr>
          <w:rFonts w:ascii="Arial" w:eastAsia="Times New Roman" w:hAnsi="Arial" w:cs="Arial"/>
          <w:sz w:val="24"/>
          <w:szCs w:val="24"/>
        </w:rPr>
        <w:t>г</w:t>
      </w:r>
      <w:bookmarkEnd w:id="30"/>
      <w:r w:rsidRPr="006E5159">
        <w:rPr>
          <w:rFonts w:ascii="Arial" w:eastAsia="Times New Roman" w:hAnsi="Arial" w:cs="Arial"/>
          <w:sz w:val="24"/>
          <w:szCs w:val="24"/>
        </w:rPr>
        <w:t>) уведомление о планируемом сносе;</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1" w:name="bookmark210"/>
      <w:r w:rsidRPr="006E5159">
        <w:rPr>
          <w:rFonts w:ascii="Arial" w:eastAsia="Times New Roman" w:hAnsi="Arial" w:cs="Arial"/>
          <w:sz w:val="24"/>
          <w:szCs w:val="24"/>
        </w:rPr>
        <w:t>д</w:t>
      </w:r>
      <w:bookmarkEnd w:id="31"/>
      <w:r w:rsidRPr="006E5159">
        <w:rPr>
          <w:rFonts w:ascii="Arial" w:eastAsia="Times New Roman" w:hAnsi="Arial" w:cs="Arial"/>
          <w:sz w:val="24"/>
          <w:szCs w:val="24"/>
        </w:rPr>
        <w:t>) разрешение на строительство,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разрешение на проведение работ по сохранению объектов культурного наследия;</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2" w:name="bookmark212"/>
      <w:r w:rsidRPr="006E5159">
        <w:rPr>
          <w:rFonts w:ascii="Arial" w:eastAsia="Times New Roman" w:hAnsi="Arial" w:cs="Arial"/>
          <w:sz w:val="24"/>
          <w:szCs w:val="24"/>
        </w:rPr>
        <w:t>ж</w:t>
      </w:r>
      <w:bookmarkEnd w:id="32"/>
      <w:r w:rsidRPr="006E5159">
        <w:rPr>
          <w:rFonts w:ascii="Arial" w:eastAsia="Times New Roman" w:hAnsi="Arial" w:cs="Arial"/>
          <w:sz w:val="24"/>
          <w:szCs w:val="24"/>
        </w:rPr>
        <w:t>) разрешение на вырубку зеленых насаждений,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з) разрешение на использование земель или земельного участка, находящихся в государственной или муниципальной собственности,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 разрешение на размещение объекта,</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3" w:name="bookmark215"/>
      <w:r w:rsidRPr="006E5159">
        <w:rPr>
          <w:rFonts w:ascii="Arial" w:eastAsia="Times New Roman" w:hAnsi="Arial" w:cs="Arial"/>
          <w:sz w:val="24"/>
          <w:szCs w:val="24"/>
        </w:rPr>
        <w:t>к</w:t>
      </w:r>
      <w:bookmarkEnd w:id="33"/>
      <w:r w:rsidRPr="006E5159">
        <w:rPr>
          <w:rFonts w:ascii="Arial" w:eastAsia="Times New Roman" w:hAnsi="Arial" w:cs="Arial"/>
          <w:sz w:val="24"/>
          <w:szCs w:val="24"/>
        </w:rPr>
        <w:t>)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4" w:name="bookmark216"/>
      <w:r w:rsidRPr="006E5159">
        <w:rPr>
          <w:rFonts w:ascii="Arial" w:eastAsia="Times New Roman" w:hAnsi="Arial" w:cs="Arial"/>
          <w:sz w:val="24"/>
          <w:szCs w:val="24"/>
        </w:rPr>
        <w:t>л</w:t>
      </w:r>
      <w:bookmarkEnd w:id="34"/>
      <w:r w:rsidRPr="006E5159">
        <w:rPr>
          <w:rFonts w:ascii="Arial" w:eastAsia="Times New Roman" w:hAnsi="Arial" w:cs="Arial"/>
          <w:sz w:val="24"/>
          <w:szCs w:val="24"/>
        </w:rPr>
        <w:t>) разрешение на установку и эксплуатацию рекламной конструкции;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5" w:name="bookmark217"/>
      <w:r w:rsidRPr="006E5159">
        <w:rPr>
          <w:rFonts w:ascii="Arial" w:eastAsia="Times New Roman" w:hAnsi="Arial" w:cs="Arial"/>
          <w:sz w:val="24"/>
          <w:szCs w:val="24"/>
        </w:rPr>
        <w:t>м</w:t>
      </w:r>
      <w:bookmarkEnd w:id="35"/>
      <w:r w:rsidRPr="006E5159">
        <w:rPr>
          <w:rFonts w:ascii="Arial" w:eastAsia="Times New Roman" w:hAnsi="Arial" w:cs="Arial"/>
          <w:sz w:val="24"/>
          <w:szCs w:val="24"/>
        </w:rPr>
        <w:t>) технические условия для подключения к сетям инженерно- технического обеспечения;</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36" w:name="bookmark218"/>
      <w:r w:rsidRPr="006E5159">
        <w:rPr>
          <w:rFonts w:ascii="Arial" w:eastAsia="Times New Roman" w:hAnsi="Arial" w:cs="Arial"/>
          <w:sz w:val="24"/>
          <w:szCs w:val="24"/>
        </w:rPr>
        <w:t>н</w:t>
      </w:r>
      <w:bookmarkEnd w:id="36"/>
      <w:r w:rsidRPr="006E5159">
        <w:rPr>
          <w:rFonts w:ascii="Arial" w:eastAsia="Times New Roman" w:hAnsi="Arial" w:cs="Arial"/>
          <w:sz w:val="24"/>
          <w:szCs w:val="24"/>
        </w:rPr>
        <w:t>) схему движения транспорта и пешеходов.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11.2.</w:t>
      </w:r>
      <w:r w:rsidRPr="006E5159">
        <w:rPr>
          <w:rFonts w:ascii="Arial" w:eastAsia="Times New Roman" w:hAnsi="Arial" w:cs="Arial"/>
          <w:sz w:val="24"/>
          <w:szCs w:val="24"/>
        </w:rPr>
        <w:t>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11.3.</w:t>
      </w:r>
      <w:r w:rsidRPr="006E5159">
        <w:rPr>
          <w:rFonts w:ascii="Arial" w:eastAsia="Times New Roman" w:hAnsi="Arial" w:cs="Arial"/>
          <w:sz w:val="24"/>
          <w:szCs w:val="24"/>
        </w:rPr>
        <w:t>       </w:t>
      </w:r>
      <w:bookmarkStart w:id="37" w:name="bookmark220"/>
      <w:bookmarkEnd w:id="37"/>
      <w:r w:rsidRPr="006E5159">
        <w:rPr>
          <w:rFonts w:ascii="Arial" w:eastAsia="Times New Roman" w:hAnsi="Arial" w:cs="Arial"/>
          <w:sz w:val="24"/>
          <w:szCs w:val="24"/>
        </w:rPr>
        <w:t xml:space="preserve">Документы, указанные в пункте в п.11.1 настоящего Административного регламента, могут быть представлены Заявителем </w:t>
      </w:r>
      <w:r w:rsidRPr="006E5159">
        <w:rPr>
          <w:rFonts w:ascii="Arial" w:eastAsia="Times New Roman" w:hAnsi="Arial" w:cs="Arial"/>
          <w:sz w:val="24"/>
          <w:szCs w:val="24"/>
        </w:rPr>
        <w:lastRenderedPageBreak/>
        <w:t>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12.</w:t>
      </w:r>
      <w:r w:rsidRPr="006E5159">
        <w:rPr>
          <w:rFonts w:ascii="Arial" w:eastAsia="Times New Roman" w:hAnsi="Arial" w:cs="Arial"/>
          <w:sz w:val="24"/>
          <w:szCs w:val="24"/>
        </w:rPr>
        <w:t>             </w:t>
      </w:r>
      <w:bookmarkStart w:id="38" w:name="bookmark221"/>
      <w:bookmarkStart w:id="39" w:name="bookmark224"/>
      <w:bookmarkEnd w:id="38"/>
      <w:r w:rsidRPr="006E5159">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 Муниципальной услуги</w:t>
      </w:r>
      <w:bookmarkEnd w:id="39"/>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shd w:val="clear" w:color="auto" w:fill="FFFFFF"/>
        </w:rPr>
        <w:t>12.1.</w:t>
      </w:r>
      <w:r w:rsidRPr="006E5159">
        <w:rPr>
          <w:rFonts w:ascii="Arial" w:eastAsia="Times New Roman" w:hAnsi="Arial" w:cs="Arial"/>
          <w:sz w:val="24"/>
          <w:szCs w:val="24"/>
        </w:rPr>
        <w:t>       Основаниями для отказа в приеме документов, необходимых для предоставления Муниципальной услуги являются: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12.1.1. </w:t>
      </w:r>
      <w:bookmarkStart w:id="40" w:name="bookmark226"/>
      <w:bookmarkEnd w:id="40"/>
      <w:r w:rsidRPr="006E5159">
        <w:rPr>
          <w:rFonts w:ascii="Arial" w:eastAsia="Times New Roman" w:hAnsi="Arial" w:cs="Arial"/>
          <w:sz w:val="24"/>
          <w:szCs w:val="24"/>
        </w:rPr>
        <w:t>Заявление подано в орган местного самоуправления или организацию, в полномочия которых не входит предоставление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12.1.2.     </w:t>
      </w:r>
      <w:bookmarkStart w:id="41" w:name="bookmark227"/>
      <w:bookmarkEnd w:id="41"/>
      <w:r w:rsidRPr="006E5159">
        <w:rPr>
          <w:rFonts w:ascii="Arial" w:eastAsia="Times New Roman" w:hAnsi="Arial" w:cs="Arial"/>
          <w:sz w:val="24"/>
          <w:szCs w:val="24"/>
        </w:rPr>
        <w:t>Неполное заполнение полей в форме заявления, в том числе в интерактивной форме заявления на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12.1.3.     </w:t>
      </w:r>
      <w:bookmarkStart w:id="42" w:name="bookmark228"/>
      <w:bookmarkEnd w:id="42"/>
      <w:r w:rsidRPr="006E5159">
        <w:rPr>
          <w:rFonts w:ascii="Arial" w:eastAsia="Times New Roman" w:hAnsi="Arial" w:cs="Arial"/>
          <w:sz w:val="24"/>
          <w:szCs w:val="24"/>
        </w:rPr>
        <w:t>Представление неполного комплекта документов, необходимых для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12.1.4.  </w:t>
      </w:r>
      <w:bookmarkStart w:id="43" w:name="bookmark229"/>
      <w:bookmarkEnd w:id="43"/>
      <w:r w:rsidRPr="006E5159">
        <w:rPr>
          <w:rFonts w:ascii="Arial" w:eastAsia="Times New Roman" w:hAnsi="Arial" w:cs="Arial"/>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12.1.5. </w:t>
      </w:r>
      <w:bookmarkStart w:id="44" w:name="bookmark230"/>
      <w:bookmarkEnd w:id="44"/>
      <w:r w:rsidRPr="006E5159">
        <w:rPr>
          <w:rFonts w:ascii="Arial" w:eastAsia="Times New Roman"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12.1.6.  </w:t>
      </w:r>
      <w:bookmarkStart w:id="45" w:name="bookmark231"/>
      <w:bookmarkEnd w:id="45"/>
      <w:r w:rsidRPr="006E5159">
        <w:rPr>
          <w:rFonts w:ascii="Arial" w:eastAsia="Times New Roman"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12.1.8.  Выявлено несоблюдение установленных статьей 11 Федерального закона </w:t>
      </w:r>
      <w:hyperlink r:id="rId8" w:tgtFrame="_blank" w:history="1">
        <w:r w:rsidRPr="006E5159">
          <w:rPr>
            <w:rStyle w:val="aff2"/>
            <w:rFonts w:ascii="Arial" w:eastAsia="Times New Roman" w:hAnsi="Arial" w:cs="Arial"/>
            <w:color w:val="0000FF"/>
            <w:sz w:val="24"/>
            <w:szCs w:val="24"/>
          </w:rPr>
          <w:t>от 06.04.2011 № 63-ФЗ</w:t>
        </w:r>
      </w:hyperlink>
      <w:r w:rsidRPr="006E5159">
        <w:rPr>
          <w:rFonts w:ascii="Arial" w:eastAsia="Times New Roman" w:hAnsi="Arial" w:cs="Arial"/>
          <w:sz w:val="24"/>
          <w:szCs w:val="24"/>
        </w:rPr>
        <w:t> «Об электронной подписи» условий признания действительности усиленной квалифицированной электронной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2 к настоящему Административному регламенту.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12.3. 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13. Исчерпывающий перечень оснований для приостановления или отказа в предоставление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13.</w:t>
      </w:r>
      <w:proofErr w:type="gramStart"/>
      <w:r w:rsidRPr="006E5159">
        <w:rPr>
          <w:rFonts w:ascii="Arial" w:eastAsia="Times New Roman" w:hAnsi="Arial" w:cs="Arial"/>
          <w:sz w:val="24"/>
          <w:szCs w:val="24"/>
        </w:rPr>
        <w:t>1.Оснований</w:t>
      </w:r>
      <w:proofErr w:type="gramEnd"/>
      <w:r w:rsidRPr="006E5159">
        <w:rPr>
          <w:rFonts w:ascii="Arial" w:eastAsia="Times New Roman" w:hAnsi="Arial" w:cs="Arial"/>
          <w:sz w:val="24"/>
          <w:szCs w:val="24"/>
        </w:rPr>
        <w:t xml:space="preserve"> для приостановления предоставления услуги не предусмотрено.</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46" w:name="bookmark245"/>
      <w:bookmarkStart w:id="47" w:name="bookmark244"/>
      <w:bookmarkStart w:id="48" w:name="bookmark246"/>
      <w:bookmarkEnd w:id="46"/>
      <w:bookmarkEnd w:id="47"/>
      <w:r w:rsidRPr="006E5159">
        <w:rPr>
          <w:rFonts w:ascii="Arial" w:eastAsia="Times New Roman" w:hAnsi="Arial" w:cs="Arial"/>
          <w:sz w:val="24"/>
          <w:szCs w:val="24"/>
        </w:rPr>
        <w:t>13.</w:t>
      </w:r>
      <w:proofErr w:type="gramStart"/>
      <w:r w:rsidRPr="006E5159">
        <w:rPr>
          <w:rFonts w:ascii="Arial" w:eastAsia="Times New Roman" w:hAnsi="Arial" w:cs="Arial"/>
          <w:sz w:val="24"/>
          <w:szCs w:val="24"/>
        </w:rPr>
        <w:t>2.Основания</w:t>
      </w:r>
      <w:proofErr w:type="gramEnd"/>
      <w:r w:rsidRPr="006E5159">
        <w:rPr>
          <w:rFonts w:ascii="Arial" w:eastAsia="Times New Roman" w:hAnsi="Arial" w:cs="Arial"/>
          <w:sz w:val="24"/>
          <w:szCs w:val="24"/>
        </w:rPr>
        <w:t xml:space="preserve"> для отказа в предоставлении услуги</w:t>
      </w:r>
      <w:bookmarkEnd w:id="48"/>
    </w:p>
    <w:p w:rsidR="00EC2385" w:rsidRPr="006E5159" w:rsidRDefault="00EC2385" w:rsidP="00EC2385">
      <w:pPr>
        <w:spacing w:after="0" w:line="240" w:lineRule="auto"/>
        <w:ind w:firstLine="709"/>
        <w:jc w:val="both"/>
        <w:rPr>
          <w:rFonts w:ascii="Arial" w:eastAsia="Times New Roman" w:hAnsi="Arial" w:cs="Arial"/>
          <w:sz w:val="24"/>
          <w:szCs w:val="24"/>
        </w:rPr>
      </w:pPr>
      <w:bookmarkStart w:id="49" w:name="bookmark247"/>
      <w:bookmarkEnd w:id="49"/>
      <w:r w:rsidRPr="006E5159">
        <w:rPr>
          <w:rFonts w:ascii="Arial" w:eastAsia="Times New Roman" w:hAnsi="Arial" w:cs="Arial"/>
          <w:sz w:val="24"/>
          <w:szCs w:val="24"/>
        </w:rPr>
        <w:t>13.2.</w:t>
      </w:r>
      <w:proofErr w:type="gramStart"/>
      <w:r w:rsidRPr="006E5159">
        <w:rPr>
          <w:rFonts w:ascii="Arial" w:eastAsia="Times New Roman" w:hAnsi="Arial" w:cs="Arial"/>
          <w:sz w:val="24"/>
          <w:szCs w:val="24"/>
        </w:rPr>
        <w:t>1.Поступление</w:t>
      </w:r>
      <w:proofErr w:type="gramEnd"/>
      <w:r w:rsidRPr="006E5159">
        <w:rPr>
          <w:rFonts w:ascii="Arial" w:eastAsia="Times New Roman"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6E5159">
        <w:rPr>
          <w:rFonts w:ascii="Arial" w:eastAsia="Times New Roman" w:hAnsi="Arial" w:cs="Arial"/>
          <w:sz w:val="24"/>
          <w:szCs w:val="24"/>
        </w:rPr>
        <w:lastRenderedPageBreak/>
        <w:t>свидетельствующего об отсутствии документа и (или) информации, необходимых для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0" w:name="bookmark248"/>
      <w:bookmarkEnd w:id="50"/>
      <w:r w:rsidRPr="006E5159">
        <w:rPr>
          <w:rFonts w:ascii="Arial" w:eastAsia="Times New Roman" w:hAnsi="Arial" w:cs="Arial"/>
          <w:sz w:val="24"/>
          <w:szCs w:val="24"/>
        </w:rPr>
        <w:t>13.2.2. Несоответствие проекта производства работ требованиям, установленным нормативными правовыми актами;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1" w:name="bookmark249"/>
      <w:bookmarkEnd w:id="51"/>
      <w:r w:rsidRPr="006E5159">
        <w:rPr>
          <w:rFonts w:ascii="Arial" w:eastAsia="Times New Roman" w:hAnsi="Arial" w:cs="Arial"/>
          <w:sz w:val="24"/>
          <w:szCs w:val="24"/>
        </w:rPr>
        <w:t>13.2.</w:t>
      </w:r>
      <w:proofErr w:type="gramStart"/>
      <w:r w:rsidRPr="006E5159">
        <w:rPr>
          <w:rFonts w:ascii="Arial" w:eastAsia="Times New Roman" w:hAnsi="Arial" w:cs="Arial"/>
          <w:sz w:val="24"/>
          <w:szCs w:val="24"/>
        </w:rPr>
        <w:t>3.Невозможность</w:t>
      </w:r>
      <w:proofErr w:type="gramEnd"/>
      <w:r w:rsidRPr="006E5159">
        <w:rPr>
          <w:rFonts w:ascii="Arial" w:eastAsia="Times New Roman" w:hAnsi="Arial" w:cs="Arial"/>
          <w:sz w:val="24"/>
          <w:szCs w:val="24"/>
        </w:rPr>
        <w:t xml:space="preserve"> выполнения работ в заявленные сроки;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2" w:name="bookmark250"/>
      <w:bookmarkEnd w:id="52"/>
      <w:r w:rsidRPr="006E5159">
        <w:rPr>
          <w:rFonts w:ascii="Arial" w:eastAsia="Times New Roman" w:hAnsi="Arial" w:cs="Arial"/>
          <w:sz w:val="24"/>
          <w:szCs w:val="24"/>
        </w:rPr>
        <w:t>13.2.</w:t>
      </w:r>
      <w:proofErr w:type="gramStart"/>
      <w:r w:rsidRPr="006E5159">
        <w:rPr>
          <w:rFonts w:ascii="Arial" w:eastAsia="Times New Roman" w:hAnsi="Arial" w:cs="Arial"/>
          <w:sz w:val="24"/>
          <w:szCs w:val="24"/>
        </w:rPr>
        <w:t>4.Установлены</w:t>
      </w:r>
      <w:proofErr w:type="gramEnd"/>
      <w:r w:rsidRPr="006E5159">
        <w:rPr>
          <w:rFonts w:ascii="Arial" w:eastAsia="Times New Roman" w:hAnsi="Arial" w:cs="Arial"/>
          <w:sz w:val="24"/>
          <w:szCs w:val="24"/>
        </w:rPr>
        <w:t xml:space="preserve"> факты нарушений при проведении земляных работ в соответствии с выданным разрешением на осуществление земляных работ;</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3" w:name="bookmark251"/>
      <w:bookmarkEnd w:id="53"/>
      <w:r w:rsidRPr="006E5159">
        <w:rPr>
          <w:rFonts w:ascii="Arial" w:eastAsia="Times New Roman" w:hAnsi="Arial" w:cs="Arial"/>
          <w:sz w:val="24"/>
          <w:szCs w:val="24"/>
        </w:rPr>
        <w:t>13.2.</w:t>
      </w:r>
      <w:proofErr w:type="gramStart"/>
      <w:r w:rsidRPr="006E5159">
        <w:rPr>
          <w:rFonts w:ascii="Arial" w:eastAsia="Times New Roman" w:hAnsi="Arial" w:cs="Arial"/>
          <w:sz w:val="24"/>
          <w:szCs w:val="24"/>
        </w:rPr>
        <w:t>5.Наличие</w:t>
      </w:r>
      <w:proofErr w:type="gramEnd"/>
      <w:r w:rsidRPr="006E5159">
        <w:rPr>
          <w:rFonts w:ascii="Arial" w:eastAsia="Times New Roman" w:hAnsi="Arial" w:cs="Arial"/>
          <w:sz w:val="24"/>
          <w:szCs w:val="24"/>
        </w:rPr>
        <w:t xml:space="preserve"> противоречивых сведений в заявлении о предоставлении услуги и приложенных к нему документах.</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4" w:name="bookmark254"/>
      <w:bookmarkStart w:id="55" w:name="bookmark255"/>
      <w:bookmarkEnd w:id="54"/>
      <w:r w:rsidRPr="006E5159">
        <w:rPr>
          <w:rFonts w:ascii="Arial" w:eastAsia="Times New Roman" w:hAnsi="Arial" w:cs="Arial"/>
          <w:sz w:val="24"/>
          <w:szCs w:val="24"/>
        </w:rPr>
        <w:t>14.Порядок, размер и основания взимания муниципальной пошлины или иной</w:t>
      </w:r>
      <w:bookmarkEnd w:id="55"/>
      <w:r w:rsidR="005247E8" w:rsidRPr="006E5159">
        <w:rPr>
          <w:rFonts w:ascii="Arial" w:eastAsia="Times New Roman" w:hAnsi="Arial" w:cs="Arial"/>
          <w:sz w:val="24"/>
          <w:szCs w:val="24"/>
        </w:rPr>
        <w:t xml:space="preserve"> </w:t>
      </w:r>
      <w:bookmarkStart w:id="56" w:name="bookmark253"/>
      <w:bookmarkEnd w:id="56"/>
      <w:r w:rsidRPr="006E5159">
        <w:rPr>
          <w:rFonts w:ascii="Arial" w:eastAsia="Times New Roman" w:hAnsi="Arial" w:cs="Arial"/>
          <w:sz w:val="24"/>
          <w:szCs w:val="24"/>
        </w:rPr>
        <w:t>платы, взимаемой за предоставление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bookmarkStart w:id="57" w:name="bookmark257"/>
      <w:bookmarkEnd w:id="57"/>
      <w:r w:rsidRPr="006E5159">
        <w:rPr>
          <w:rFonts w:ascii="Arial" w:eastAsia="Times New Roman" w:hAnsi="Arial" w:cs="Arial"/>
          <w:sz w:val="24"/>
          <w:szCs w:val="24"/>
        </w:rPr>
        <w:t>14.</w:t>
      </w:r>
      <w:proofErr w:type="gramStart"/>
      <w:r w:rsidRPr="006E5159">
        <w:rPr>
          <w:rFonts w:ascii="Arial" w:eastAsia="Times New Roman" w:hAnsi="Arial" w:cs="Arial"/>
          <w:sz w:val="24"/>
          <w:szCs w:val="24"/>
        </w:rPr>
        <w:t>1.Муниципальная</w:t>
      </w:r>
      <w:proofErr w:type="gramEnd"/>
      <w:r w:rsidRPr="006E5159">
        <w:rPr>
          <w:rFonts w:ascii="Arial" w:eastAsia="Times New Roman" w:hAnsi="Arial" w:cs="Arial"/>
          <w:sz w:val="24"/>
          <w:szCs w:val="24"/>
        </w:rPr>
        <w:t xml:space="preserve"> услуга предоставляется бесплатно.</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15.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15.</w:t>
      </w:r>
      <w:proofErr w:type="gramStart"/>
      <w:r w:rsidRPr="006E5159">
        <w:rPr>
          <w:rFonts w:ascii="Arial" w:eastAsia="Times New Roman" w:hAnsi="Arial" w:cs="Arial"/>
          <w:sz w:val="24"/>
          <w:szCs w:val="24"/>
        </w:rPr>
        <w:t>1.Услуги</w:t>
      </w:r>
      <w:proofErr w:type="gramEnd"/>
      <w:r w:rsidRPr="006E5159">
        <w:rPr>
          <w:rFonts w:ascii="Arial" w:eastAsia="Times New Roman" w:hAnsi="Arial" w:cs="Arial"/>
          <w:sz w:val="24"/>
          <w:szCs w:val="24"/>
        </w:rPr>
        <w:t>, необходимые и обязательные для предоставления Муниципальной услуги, отсутствуют.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bookmarkStart w:id="58" w:name="bookmark264"/>
      <w:bookmarkEnd w:id="58"/>
      <w:r w:rsidRPr="006E5159">
        <w:rPr>
          <w:rFonts w:ascii="Arial" w:eastAsia="Times New Roman" w:hAnsi="Arial" w:cs="Arial"/>
          <w:sz w:val="24"/>
          <w:szCs w:val="24"/>
        </w:rPr>
        <w:t>16. Способы предоставления Заявителем документов, необходимых для получения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16.1.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w:t>
      </w:r>
      <w:hyperlink r:id="rId9" w:tgtFrame="_blank" w:history="1">
        <w:r w:rsidRPr="006E5159">
          <w:rPr>
            <w:rStyle w:val="aff2"/>
            <w:rFonts w:ascii="Arial" w:eastAsia="Times New Roman" w:hAnsi="Arial" w:cs="Arial"/>
            <w:color w:val="0000FF"/>
            <w:sz w:val="24"/>
            <w:szCs w:val="24"/>
          </w:rPr>
          <w:t>от 27.07.2010 № 210-ФЗ</w:t>
        </w:r>
      </w:hyperlink>
      <w:r w:rsidRPr="006E5159">
        <w:rPr>
          <w:rFonts w:ascii="Arial" w:eastAsia="Times New Roman" w:hAnsi="Arial" w:cs="Arial"/>
          <w:sz w:val="24"/>
          <w:szCs w:val="24"/>
        </w:rPr>
        <w:t> «Об организации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16.1.1. 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16.1.2. 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16.1.3.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16.1.4.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6E5159">
        <w:rPr>
          <w:rFonts w:ascii="Arial" w:eastAsia="Times New Roman" w:hAnsi="Arial" w:cs="Arial"/>
          <w:sz w:val="24"/>
          <w:szCs w:val="24"/>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 Способы получения Заявителем результатов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17.1. Заявитель уведомляется о ходе рассмотрения и готовности результата предоставления Муниципальной услуги следующими способами: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17.1.1. Через личный кабинет на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17.2. Заявитель может самостоятельно получить информацию о готовности результата предоставления Муниципальной услуги посредством: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сервиса ЕПГУ «Узнать статус заявления»;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по телефону.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17.3. Способы получения результата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17.3.1. 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17.3.2. Заявителю обеспечена возможность получения результата предоставления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w:t>
      </w:r>
      <w:hyperlink r:id="rId10" w:tgtFrame="_blank" w:history="1">
        <w:r w:rsidRPr="006E5159">
          <w:rPr>
            <w:rStyle w:val="aff2"/>
            <w:rFonts w:ascii="Arial" w:eastAsia="Times New Roman" w:hAnsi="Arial" w:cs="Arial"/>
            <w:color w:val="0000FF"/>
            <w:sz w:val="24"/>
            <w:szCs w:val="24"/>
          </w:rPr>
          <w:t>от 27.09.2011 № 797</w:t>
        </w:r>
      </w:hyperlink>
      <w:r w:rsidRPr="006E5159">
        <w:rPr>
          <w:rFonts w:ascii="Arial" w:eastAsia="Times New Roman" w:hAnsi="Arial" w:cs="Arial"/>
          <w:sz w:val="24"/>
          <w:szCs w:val="24"/>
        </w:rPr>
        <w:t>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17.4. Способ получения услуги определяется заявителем и указывается в заявлении.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18. Максимальный срок ожидания в очереди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18.1.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 Требования к помещениям, в которых предоставляются Муниципальная услуга, к залу ожидания, местам для заполнения запросов о предоставлении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19.5. Центральный вход в здание Уполномоченного органа должен быть оборудован информационной табличкой (вывеской), содержащей информацию: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наименование;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местонахождение и юридический адрес;</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режим работы;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график приема;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номера телефонов для справок.</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19.7. Помещения, в которых предоставляется государственная услуга, оснащаются: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противопожарной системой и средствами пожаротушения;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системой оповещения о возникновении чрезвычайной ситуации;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средствами оказания первой медицинской помощи;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-туалетными комнатами для посетителей.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19.10. Места для заполнения заявлений оборудуются стульями, столами (стойками), бланками заявлений, письменными принадлежностями.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19.11. Места приема Заявителей оборудуются информационными табличками (вывесками) с указанием: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номера кабинета и наименования отдела;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фамилии, имени и отчества (последнее - при наличии), должности ответственного лица за прием документов;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-графика приема Заявителей.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19.14. При предоставлении государственной услуги инвалидам обеспечиваются: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 возможность беспрепятственного доступа к объекту (зданию, помещению), в котором предоставляется государственная услуга;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 допуск </w:t>
      </w:r>
      <w:proofErr w:type="spellStart"/>
      <w:r w:rsidRPr="006E5159">
        <w:rPr>
          <w:rFonts w:ascii="Arial" w:eastAsia="Times New Roman" w:hAnsi="Arial" w:cs="Arial"/>
          <w:sz w:val="24"/>
          <w:szCs w:val="24"/>
        </w:rPr>
        <w:t>сурдопереводчика</w:t>
      </w:r>
      <w:proofErr w:type="spellEnd"/>
      <w:r w:rsidRPr="006E5159">
        <w:rPr>
          <w:rFonts w:ascii="Arial" w:eastAsia="Times New Roman" w:hAnsi="Arial" w:cs="Arial"/>
          <w:sz w:val="24"/>
          <w:szCs w:val="24"/>
        </w:rPr>
        <w:t xml:space="preserve"> и </w:t>
      </w:r>
      <w:proofErr w:type="spellStart"/>
      <w:r w:rsidRPr="006E5159">
        <w:rPr>
          <w:rFonts w:ascii="Arial" w:eastAsia="Times New Roman" w:hAnsi="Arial" w:cs="Arial"/>
          <w:sz w:val="24"/>
          <w:szCs w:val="24"/>
        </w:rPr>
        <w:t>тифлосурдопереводчика</w:t>
      </w:r>
      <w:proofErr w:type="spellEnd"/>
      <w:r w:rsidRPr="006E5159">
        <w:rPr>
          <w:rFonts w:ascii="Arial" w:eastAsia="Times New Roman" w:hAnsi="Arial" w:cs="Arial"/>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оказание инвалидам помощи в преодолении барьеров, мешающих получению ими государственных услуг наравне с другими лицами.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20. Показатели доступности и качества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20.1. Оценка доступности и качества предоставления Муниципальной услуги должна осуществляться по следующим показателям: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возможность выбора Заявителем форм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возможность обращения за получением Муниципальной услуги в МФЦ,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возможность обращения за получением Муниципальной услуги в электронной форме,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 доступность обращения за предоставлением Муниципальной услуги, в том числе для маломобильных групп населения;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6E5159">
        <w:rPr>
          <w:rFonts w:ascii="Arial" w:eastAsia="Times New Roman" w:hAnsi="Arial" w:cs="Arial"/>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20.3.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 Требования к организации предоставления Муниципальной услуги в электронной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21.1.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 заполнение с использованием сведений, полученных из цифрового профиля ЕСИА или витрин данных. В случае невозможности авто заполнения отдельных полей с использованием ЕСИА или витрин данных заявитель вносит необходимые сведения в интерактивную форму вручную.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21.3. 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21.4. 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21.5.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21.5.1. Электронные документы представляются в следующих форматах:</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w:t>
      </w:r>
      <w:proofErr w:type="spellStart"/>
      <w:r w:rsidRPr="006E5159">
        <w:rPr>
          <w:rFonts w:ascii="Arial" w:eastAsia="Times New Roman" w:hAnsi="Arial" w:cs="Arial"/>
          <w:sz w:val="24"/>
          <w:szCs w:val="24"/>
        </w:rPr>
        <w:t>xml</w:t>
      </w:r>
      <w:proofErr w:type="spellEnd"/>
      <w:r w:rsidRPr="006E5159">
        <w:rPr>
          <w:rFonts w:ascii="Arial" w:eastAsia="Times New Roman"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E5159">
        <w:rPr>
          <w:rFonts w:ascii="Arial" w:eastAsia="Times New Roman" w:hAnsi="Arial" w:cs="Arial"/>
          <w:sz w:val="24"/>
          <w:szCs w:val="24"/>
        </w:rPr>
        <w:t>xml</w:t>
      </w:r>
      <w:proofErr w:type="spellEnd"/>
      <w:r w:rsidRPr="006E5159">
        <w:rPr>
          <w:rFonts w:ascii="Arial" w:eastAsia="Times New Roman" w:hAnsi="Arial" w:cs="Arial"/>
          <w:sz w:val="24"/>
          <w:szCs w:val="24"/>
        </w:rPr>
        <w:t>;</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w:t>
      </w:r>
      <w:proofErr w:type="spellStart"/>
      <w:r w:rsidRPr="006E5159">
        <w:rPr>
          <w:rFonts w:ascii="Arial" w:eastAsia="Times New Roman" w:hAnsi="Arial" w:cs="Arial"/>
          <w:sz w:val="24"/>
          <w:szCs w:val="24"/>
        </w:rPr>
        <w:t>doc</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docx</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odt</w:t>
      </w:r>
      <w:proofErr w:type="spellEnd"/>
      <w:r w:rsidRPr="006E5159">
        <w:rPr>
          <w:rFonts w:ascii="Arial" w:eastAsia="Times New Roman" w:hAnsi="Arial" w:cs="Arial"/>
          <w:sz w:val="24"/>
          <w:szCs w:val="24"/>
        </w:rPr>
        <w:t xml:space="preserve"> - для документов с текстовым содержанием, </w:t>
      </w:r>
      <w:proofErr w:type="spellStart"/>
      <w:r w:rsidRPr="006E5159">
        <w:rPr>
          <w:rFonts w:ascii="Arial" w:eastAsia="Times New Roman" w:hAnsi="Arial" w:cs="Arial"/>
          <w:sz w:val="24"/>
          <w:szCs w:val="24"/>
        </w:rPr>
        <w:t>нс</w:t>
      </w:r>
      <w:proofErr w:type="spellEnd"/>
      <w:r w:rsidRPr="006E5159">
        <w:rPr>
          <w:rFonts w:ascii="Arial" w:eastAsia="Times New Roman" w:hAnsi="Arial" w:cs="Arial"/>
          <w:sz w:val="24"/>
          <w:szCs w:val="24"/>
        </w:rPr>
        <w:t xml:space="preserve"> включающим формулы;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w:t>
      </w:r>
      <w:proofErr w:type="spellStart"/>
      <w:r w:rsidRPr="006E5159">
        <w:rPr>
          <w:rFonts w:ascii="Arial" w:eastAsia="Times New Roman" w:hAnsi="Arial" w:cs="Arial"/>
          <w:sz w:val="24"/>
          <w:szCs w:val="24"/>
        </w:rPr>
        <w:t>pdf</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jpg</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jpeg</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png</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bmp</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tiff</w:t>
      </w:r>
      <w:proofErr w:type="spellEnd"/>
      <w:r w:rsidRPr="006E5159">
        <w:rPr>
          <w:rFonts w:ascii="Arial" w:eastAsia="Times New Roman"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w:t>
      </w:r>
      <w:proofErr w:type="spellStart"/>
      <w:r w:rsidRPr="006E5159">
        <w:rPr>
          <w:rFonts w:ascii="Arial" w:eastAsia="Times New Roman" w:hAnsi="Arial" w:cs="Arial"/>
          <w:sz w:val="24"/>
          <w:szCs w:val="24"/>
        </w:rPr>
        <w:t>zip</w:t>
      </w:r>
      <w:proofErr w:type="spellEnd"/>
      <w:r w:rsidRPr="006E5159">
        <w:rPr>
          <w:rFonts w:ascii="Arial" w:eastAsia="Times New Roman" w:hAnsi="Arial" w:cs="Arial"/>
          <w:sz w:val="24"/>
          <w:szCs w:val="24"/>
        </w:rPr>
        <w:t xml:space="preserve">, </w:t>
      </w:r>
      <w:proofErr w:type="spellStart"/>
      <w:r w:rsidRPr="006E5159">
        <w:rPr>
          <w:rFonts w:ascii="Arial" w:eastAsia="Times New Roman" w:hAnsi="Arial" w:cs="Arial"/>
          <w:sz w:val="24"/>
          <w:szCs w:val="24"/>
        </w:rPr>
        <w:t>rar</w:t>
      </w:r>
      <w:proofErr w:type="spellEnd"/>
      <w:r w:rsidRPr="006E5159">
        <w:rPr>
          <w:rFonts w:ascii="Arial" w:eastAsia="Times New Roman" w:hAnsi="Arial" w:cs="Arial"/>
          <w:sz w:val="24"/>
          <w:szCs w:val="24"/>
        </w:rPr>
        <w:t xml:space="preserve"> для сжатых документов в один файл;</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 </w:t>
      </w:r>
      <w:proofErr w:type="spellStart"/>
      <w:r w:rsidRPr="006E5159">
        <w:rPr>
          <w:rFonts w:ascii="Arial" w:eastAsia="Times New Roman" w:hAnsi="Arial" w:cs="Arial"/>
          <w:sz w:val="24"/>
          <w:szCs w:val="24"/>
        </w:rPr>
        <w:t>sig</w:t>
      </w:r>
      <w:proofErr w:type="spellEnd"/>
      <w:r w:rsidRPr="006E5159">
        <w:rPr>
          <w:rFonts w:ascii="Arial" w:eastAsia="Times New Roman" w:hAnsi="Arial" w:cs="Arial"/>
          <w:sz w:val="24"/>
          <w:szCs w:val="24"/>
        </w:rPr>
        <w:t xml:space="preserve"> для открепленной усиленной квалифицированной электронной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21.5.2. Допускается формирование электронного документа путем сканирования непосредственно с оригинала документа (использование копий не </w:t>
      </w:r>
      <w:r w:rsidRPr="006E5159">
        <w:rPr>
          <w:rFonts w:ascii="Arial" w:eastAsia="Times New Roman" w:hAnsi="Arial" w:cs="Arial"/>
          <w:sz w:val="24"/>
          <w:szCs w:val="24"/>
        </w:rPr>
        <w:lastRenderedPageBreak/>
        <w:t xml:space="preserve">допускается), которое осуществляется с сохранением ориентации оригинала документа в разрешении 300-500 </w:t>
      </w:r>
      <w:proofErr w:type="spellStart"/>
      <w:r w:rsidRPr="006E5159">
        <w:rPr>
          <w:rFonts w:ascii="Arial" w:eastAsia="Times New Roman" w:hAnsi="Arial" w:cs="Arial"/>
          <w:sz w:val="24"/>
          <w:szCs w:val="24"/>
        </w:rPr>
        <w:t>dpi</w:t>
      </w:r>
      <w:proofErr w:type="spellEnd"/>
      <w:r w:rsidRPr="006E5159">
        <w:rPr>
          <w:rFonts w:ascii="Arial" w:eastAsia="Times New Roman" w:hAnsi="Arial" w:cs="Arial"/>
          <w:sz w:val="24"/>
          <w:szCs w:val="24"/>
        </w:rPr>
        <w:t xml:space="preserve"> (масштаб 1:1) с использованием следующих режимов: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«черно-белый» (при отсутствии в документе графических изображений и (или) цветного текста);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«оттенки серого» (при наличии в документе графических изображений, отличных от цветного графического изображения);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21.5.3. Электронные документы должны обеспечивать: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возможность идентифицировать документ и количество листов в документе;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содержать оглавление, соответствующее их смыслу и содержанию;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21.5.4. Документы, подлежащие представлению в форматах </w:t>
      </w:r>
      <w:proofErr w:type="spellStart"/>
      <w:r w:rsidRPr="006E5159">
        <w:rPr>
          <w:rFonts w:ascii="Arial" w:eastAsia="Times New Roman" w:hAnsi="Arial" w:cs="Arial"/>
          <w:sz w:val="24"/>
          <w:szCs w:val="24"/>
        </w:rPr>
        <w:t>xls</w:t>
      </w:r>
      <w:proofErr w:type="spellEnd"/>
      <w:r w:rsidRPr="006E5159">
        <w:rPr>
          <w:rFonts w:ascii="Arial" w:eastAsia="Times New Roman" w:hAnsi="Arial" w:cs="Arial"/>
          <w:sz w:val="24"/>
          <w:szCs w:val="24"/>
        </w:rPr>
        <w:t xml:space="preserve">, XL1SX или </w:t>
      </w:r>
      <w:proofErr w:type="spellStart"/>
      <w:r w:rsidRPr="006E5159">
        <w:rPr>
          <w:rFonts w:ascii="Arial" w:eastAsia="Times New Roman" w:hAnsi="Arial" w:cs="Arial"/>
          <w:sz w:val="24"/>
          <w:szCs w:val="24"/>
        </w:rPr>
        <w:t>ods</w:t>
      </w:r>
      <w:proofErr w:type="spellEnd"/>
      <w:r w:rsidRPr="006E5159">
        <w:rPr>
          <w:rFonts w:ascii="Arial" w:eastAsia="Times New Roman" w:hAnsi="Arial" w:cs="Arial"/>
          <w:sz w:val="24"/>
          <w:szCs w:val="24"/>
        </w:rPr>
        <w:t>, формируются в виде отдельного электронного документа.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 Требования к организации предоставления Муниципальной услуги в МФЦ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22.2.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22.3.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22.4. Многофункциональный центр осуществляет: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22.5.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22.6. Информирование заявителей.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Информирование заявителя многофункциональными центрами осуществляется следующими способами: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22.7.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назначить другое время для консультаций.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22.8.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22.9. Выдача заявителю результата предоставления государственной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w:t>
      </w:r>
      <w:r w:rsidRPr="006E5159">
        <w:rPr>
          <w:rFonts w:ascii="Arial" w:eastAsia="Times New Roman" w:hAnsi="Arial" w:cs="Arial"/>
          <w:sz w:val="24"/>
          <w:szCs w:val="24"/>
        </w:rPr>
        <w:lastRenderedPageBreak/>
        <w:t>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22.12. Работник многофункционального центра осуществляет следующие действия: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проверяет полномочия представителя заявителя (в случае обращения представителя заявителя);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определяет статус исполнения заявления о выдаче разрешения на ввод объекта в эксплуатацию в ГИС;</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выдаст документы заявителю, при необходимости запрашивает у заявителя подписи за каждый выданный документ;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3. Состав, последовательность и сроки выполнения административных процедур, требования к порядку их выполнения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23. Составу последовательность и сроки выполнения административных процедур (действий) при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23.1. Перечень административных процедур:</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Прием и регистрация Заявления и документов, необходимых для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Обработка и предварительное рассмотрение документов, необходимых для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г) Определение возможности предоставления Муниципальной услуги, подготовка проекта решения;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 Принятие решения о предоставлении (об отказе в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е) Подписание и направление (выдача) результата предоставления Муниципальной услуги Заявителю.</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23.2. Каждая административная процедура состоит из административных действий. Перечень и содержание административных действий согласно Приложению 9 к настоящему Административному регламенту.</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4. Порядок и формы контроля за исполнением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или многофункционального центра, уполномоченными на осуществление контроля за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 или многофункционального центра.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24.3.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25. Порядок и периодичность осуществления плановых и внеплановых проверок полноты и качества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25.1.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25.2. При плановой проверке полноты и качества предоставления услуги по контролю подлежат: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соблюдение сроков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соблюдение положений настоящего Административного регламента;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правильность и обоснованность принятого решения об отказе в предоставлении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25.3. Основанием для проведения внеплановых проверок являются: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 обращения граждан и юридических лиц на нарушения законодательства, в том числе на качество предоставления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 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26.1.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26.2.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26.4. Требованиями к порядку и формам текущего контроля за предоставлением Муниципальной услуги являются: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независимость;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тщательность.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26.8. Граждане, их объединения и организации для осуществления контроля за предоставлением Муниципальной услуги с целью соблюдения порядка се предоставления имеют право направлять в Министерство государственного управления, информационных технологий и связи Красноярского края жалобы на нарушение должностными лицами, Администрации порядка предоставления Муниципальной услуги, повлекшее се непредставление или предоставление с нарушением срока, установленного настоящим Административным регламентом.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26.10.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5.Досудебный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27. Досудебный (внесудебный) порядок обжалования решений и действий (бездействия) Администрации, МФЦ, а также их работников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lastRenderedPageBreak/>
        <w:t>27.1.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работников многофункционального центра при предоставлении услуги в досудебном (внесудебном) порядке (далее - жалоба).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27.2.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местного самоуправления, на решение и действия (бездействие) уполномоченного органа местного самоуправления, руководителя уполномоченного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местного самоуправления;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местного самоуправления,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28.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29. Перечень нормативных правовых актов, регулирующих порядок</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29.1. Порядок досудебного (внесудебного) обжалования решений и действий (бездействия) уполномоченного органа местного самоуправления, организации, а также его должностных лиц регулируется:</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Федеральным законом </w:t>
      </w:r>
      <w:hyperlink r:id="rId11" w:tgtFrame="_blank" w:history="1">
        <w:r w:rsidRPr="006E5159">
          <w:rPr>
            <w:rStyle w:val="aff2"/>
            <w:rFonts w:ascii="Arial" w:eastAsia="Times New Roman" w:hAnsi="Arial" w:cs="Arial"/>
            <w:color w:val="0000FF"/>
            <w:sz w:val="24"/>
            <w:szCs w:val="24"/>
          </w:rPr>
          <w:t>от 27.07.2010 № 210-ФЗ</w:t>
        </w:r>
      </w:hyperlink>
      <w:r w:rsidRPr="006E5159">
        <w:rPr>
          <w:rFonts w:ascii="Arial" w:eastAsia="Times New Roman" w:hAnsi="Arial" w:cs="Arial"/>
          <w:sz w:val="24"/>
          <w:szCs w:val="24"/>
        </w:rPr>
        <w:t> «Об организации предоставления государственных и муниципальных услуг»;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 Постановление Правительства РФ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w:t>
      </w:r>
      <w:r w:rsidRPr="006E5159">
        <w:rPr>
          <w:rFonts w:ascii="Arial" w:eastAsia="Times New Roman" w:hAnsi="Arial" w:cs="Arial"/>
          <w:sz w:val="24"/>
          <w:szCs w:val="24"/>
        </w:rPr>
        <w:lastRenderedPageBreak/>
        <w:t>работников, а также многофункциональных центров предоставления государственных и муниципальных услуг и их работников»;</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Постановлением Правительства Российской Федерации от 20.11.2012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right"/>
        <w:rPr>
          <w:rFonts w:ascii="Arial" w:eastAsia="Times New Roman" w:hAnsi="Arial" w:cs="Arial"/>
          <w:sz w:val="24"/>
          <w:szCs w:val="24"/>
        </w:rPr>
      </w:pPr>
    </w:p>
    <w:p w:rsidR="00EC2385" w:rsidRPr="006E5159" w:rsidRDefault="00EC2385" w:rsidP="00EC2385">
      <w:pPr>
        <w:spacing w:after="0" w:line="240" w:lineRule="auto"/>
        <w:ind w:firstLine="709"/>
        <w:jc w:val="right"/>
        <w:rPr>
          <w:rFonts w:ascii="Arial" w:eastAsia="Times New Roman" w:hAnsi="Arial" w:cs="Arial"/>
          <w:sz w:val="24"/>
          <w:szCs w:val="24"/>
        </w:rPr>
      </w:pPr>
    </w:p>
    <w:p w:rsidR="00EC2385" w:rsidRPr="006E5159" w:rsidRDefault="00EC2385" w:rsidP="00EC2385">
      <w:pPr>
        <w:spacing w:after="0" w:line="240" w:lineRule="auto"/>
        <w:ind w:firstLine="709"/>
        <w:jc w:val="right"/>
        <w:rPr>
          <w:rFonts w:ascii="Arial" w:eastAsia="Times New Roman" w:hAnsi="Arial" w:cs="Arial"/>
          <w:sz w:val="24"/>
          <w:szCs w:val="24"/>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709"/>
        <w:jc w:val="right"/>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rPr>
          <w:rFonts w:ascii="Times New Roman" w:eastAsia="Times New Roman" w:hAnsi="Times New Roman" w:cs="Times New Roman"/>
          <w:sz w:val="28"/>
          <w:szCs w:val="28"/>
        </w:rPr>
        <w:sectPr w:rsidR="00EC2385" w:rsidRPr="00EC2385" w:rsidSect="00EC2385">
          <w:type w:val="continuous"/>
          <w:pgSz w:w="11900" w:h="16840"/>
          <w:pgMar w:top="1134" w:right="851" w:bottom="1134" w:left="1701" w:header="584" w:footer="6" w:gutter="0"/>
          <w:cols w:space="720"/>
        </w:sectPr>
      </w:pP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lastRenderedPageBreak/>
        <w:t>Приложение 1</w:t>
      </w: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t>к Административному регламенту</w:t>
      </w: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t>предоставления Муниципальной услуги</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 </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Форма разрешения на осуществление земляных работ</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РАЗРЕШЕНИЕ</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Дата</w:t>
      </w:r>
    </w:p>
    <w:p w:rsidR="00EC2385" w:rsidRPr="00995587" w:rsidRDefault="00EC2385" w:rsidP="00EC2385">
      <w:pPr>
        <w:pBdr>
          <w:top w:val="single" w:sz="6" w:space="0" w:color="000000"/>
        </w:pBd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(наименование уполномоченного органа местного самоуправления)</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Наименование заявителя (заказчика</w:t>
      </w:r>
      <w:proofErr w:type="gramStart"/>
      <w:r w:rsidRPr="00995587">
        <w:rPr>
          <w:rFonts w:ascii="Arial" w:eastAsia="Times New Roman" w:hAnsi="Arial" w:cs="Arial"/>
          <w:sz w:val="24"/>
          <w:szCs w:val="24"/>
        </w:rPr>
        <w:t>):.</w:t>
      </w:r>
      <w:proofErr w:type="gramEnd"/>
      <w:r w:rsidRPr="00995587">
        <w:rPr>
          <w:rFonts w:ascii="Arial" w:eastAsia="Times New Roman" w:hAnsi="Arial" w:cs="Arial"/>
          <w:sz w:val="24"/>
          <w:szCs w:val="24"/>
        </w:rPr>
        <w:t>_______</w:t>
      </w:r>
      <w:r w:rsidR="00436793" w:rsidRPr="00995587">
        <w:rPr>
          <w:rFonts w:ascii="Arial" w:eastAsia="Times New Roman" w:hAnsi="Arial" w:cs="Arial"/>
          <w:sz w:val="24"/>
          <w:szCs w:val="24"/>
        </w:rPr>
        <w:t>______________________</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Адрес производства земляных работ: ____________________</w:t>
      </w:r>
      <w:r w:rsidR="00436793" w:rsidRPr="00995587">
        <w:rPr>
          <w:rFonts w:ascii="Arial" w:eastAsia="Times New Roman" w:hAnsi="Arial" w:cs="Arial"/>
          <w:sz w:val="24"/>
          <w:szCs w:val="24"/>
        </w:rPr>
        <w:t>_________</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xml:space="preserve">Наименование </w:t>
      </w:r>
      <w:proofErr w:type="gramStart"/>
      <w:r w:rsidRPr="00995587">
        <w:rPr>
          <w:rFonts w:ascii="Arial" w:eastAsia="Times New Roman" w:hAnsi="Arial" w:cs="Arial"/>
          <w:sz w:val="24"/>
          <w:szCs w:val="24"/>
        </w:rPr>
        <w:t>работ:.</w:t>
      </w:r>
      <w:proofErr w:type="gramEnd"/>
      <w:r w:rsidRPr="00995587">
        <w:rPr>
          <w:rFonts w:ascii="Arial" w:eastAsia="Times New Roman" w:hAnsi="Arial" w:cs="Arial"/>
          <w:sz w:val="24"/>
          <w:szCs w:val="24"/>
        </w:rPr>
        <w:t>_____________________</w:t>
      </w:r>
      <w:r w:rsidR="00436793" w:rsidRPr="00995587">
        <w:rPr>
          <w:rFonts w:ascii="Arial" w:eastAsia="Times New Roman" w:hAnsi="Arial" w:cs="Arial"/>
          <w:sz w:val="24"/>
          <w:szCs w:val="24"/>
        </w:rPr>
        <w:t>____________________</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Вид и объем вскрываемого покрытия (вид/объем в м3 или кв. м</w:t>
      </w:r>
      <w:proofErr w:type="gramStart"/>
      <w:r w:rsidRPr="00995587">
        <w:rPr>
          <w:rFonts w:ascii="Arial" w:eastAsia="Times New Roman" w:hAnsi="Arial" w:cs="Arial"/>
          <w:sz w:val="24"/>
          <w:szCs w:val="24"/>
        </w:rPr>
        <w:t>):_</w:t>
      </w:r>
      <w:proofErr w:type="gramEnd"/>
      <w:r w:rsidRPr="00995587">
        <w:rPr>
          <w:rFonts w:ascii="Arial" w:eastAsia="Times New Roman" w:hAnsi="Arial" w:cs="Arial"/>
          <w:sz w:val="24"/>
          <w:szCs w:val="24"/>
        </w:rPr>
        <w:t>______________</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Период производства земляных работ: с_______ по_________.</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xml:space="preserve">Наименование подрядной организации, осуществляющей земляные </w:t>
      </w:r>
      <w:proofErr w:type="gramStart"/>
      <w:r w:rsidRPr="00995587">
        <w:rPr>
          <w:rFonts w:ascii="Arial" w:eastAsia="Times New Roman" w:hAnsi="Arial" w:cs="Arial"/>
          <w:sz w:val="24"/>
          <w:szCs w:val="24"/>
        </w:rPr>
        <w:t>работы:_</w:t>
      </w:r>
      <w:proofErr w:type="gramEnd"/>
      <w:r w:rsidRPr="00995587">
        <w:rPr>
          <w:rFonts w:ascii="Arial" w:eastAsia="Times New Roman" w:hAnsi="Arial" w:cs="Arial"/>
          <w:sz w:val="24"/>
          <w:szCs w:val="24"/>
        </w:rPr>
        <w:t>______________________________________</w:t>
      </w:r>
      <w:r w:rsidR="00436793" w:rsidRPr="00995587">
        <w:rPr>
          <w:rFonts w:ascii="Arial" w:eastAsia="Times New Roman" w:hAnsi="Arial" w:cs="Arial"/>
          <w:sz w:val="24"/>
          <w:szCs w:val="24"/>
        </w:rPr>
        <w:t>_____________________</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xml:space="preserve">Сведения о должностных лицах, ответственных за производство земляных </w:t>
      </w:r>
      <w:proofErr w:type="gramStart"/>
      <w:r w:rsidRPr="00995587">
        <w:rPr>
          <w:rFonts w:ascii="Arial" w:eastAsia="Times New Roman" w:hAnsi="Arial" w:cs="Arial"/>
          <w:sz w:val="24"/>
          <w:szCs w:val="24"/>
        </w:rPr>
        <w:t>работ:_</w:t>
      </w:r>
      <w:proofErr w:type="gramEnd"/>
      <w:r w:rsidRPr="00995587">
        <w:rPr>
          <w:rFonts w:ascii="Arial" w:eastAsia="Times New Roman" w:hAnsi="Arial" w:cs="Arial"/>
          <w:sz w:val="24"/>
          <w:szCs w:val="24"/>
        </w:rPr>
        <w:t>_______________________________________</w:t>
      </w:r>
      <w:r w:rsidR="00436793" w:rsidRPr="00995587">
        <w:rPr>
          <w:rFonts w:ascii="Arial" w:eastAsia="Times New Roman" w:hAnsi="Arial" w:cs="Arial"/>
          <w:sz w:val="24"/>
          <w:szCs w:val="24"/>
        </w:rPr>
        <w:t>__________________</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xml:space="preserve">Наименование подрядной организации, выполняющей работы по восстановлению </w:t>
      </w:r>
      <w:proofErr w:type="gramStart"/>
      <w:r w:rsidRPr="00995587">
        <w:rPr>
          <w:rFonts w:ascii="Arial" w:eastAsia="Times New Roman" w:hAnsi="Arial" w:cs="Arial"/>
          <w:sz w:val="24"/>
          <w:szCs w:val="24"/>
        </w:rPr>
        <w:t>благоустройства:_</w:t>
      </w:r>
      <w:proofErr w:type="gramEnd"/>
      <w:r w:rsidRPr="00995587">
        <w:rPr>
          <w:rFonts w:ascii="Arial" w:eastAsia="Times New Roman" w:hAnsi="Arial" w:cs="Arial"/>
          <w:sz w:val="24"/>
          <w:szCs w:val="24"/>
        </w:rPr>
        <w:t>______________________________</w:t>
      </w:r>
      <w:r w:rsidR="00436793" w:rsidRPr="00995587">
        <w:rPr>
          <w:rFonts w:ascii="Arial" w:eastAsia="Times New Roman" w:hAnsi="Arial" w:cs="Arial"/>
          <w:sz w:val="24"/>
          <w:szCs w:val="24"/>
        </w:rPr>
        <w:t>_____________________</w:t>
      </w:r>
    </w:p>
    <w:p w:rsidR="00436793" w:rsidRPr="00995587" w:rsidRDefault="00436793" w:rsidP="00EC2385">
      <w:pPr>
        <w:spacing w:after="0" w:line="240" w:lineRule="auto"/>
        <w:ind w:firstLine="709"/>
        <w:jc w:val="both"/>
        <w:rPr>
          <w:rFonts w:ascii="Arial" w:eastAsia="Times New Roman" w:hAnsi="Arial" w:cs="Arial"/>
          <w:sz w:val="24"/>
          <w:szCs w:val="24"/>
        </w:rPr>
      </w:pP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tbl>
      <w:tblPr>
        <w:tblW w:w="0" w:type="auto"/>
        <w:tblCellMar>
          <w:left w:w="0" w:type="dxa"/>
          <w:right w:w="0" w:type="dxa"/>
        </w:tblCellMar>
        <w:tblLook w:val="04A0" w:firstRow="1" w:lastRow="0" w:firstColumn="1" w:lastColumn="0" w:noHBand="0" w:noVBand="1"/>
      </w:tblPr>
      <w:tblGrid>
        <w:gridCol w:w="4175"/>
        <w:gridCol w:w="4529"/>
      </w:tblGrid>
      <w:tr w:rsidR="00EC2385" w:rsidRPr="00995587" w:rsidTr="00EC2385">
        <w:trPr>
          <w:trHeight w:val="575"/>
        </w:trPr>
        <w:tc>
          <w:tcPr>
            <w:tcW w:w="4175"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Отметка о продлении</w:t>
            </w:r>
          </w:p>
        </w:tc>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tc>
      </w:tr>
    </w:tbl>
    <w:p w:rsidR="00EC2385" w:rsidRPr="00995587" w:rsidRDefault="00EC2385" w:rsidP="00EC2385">
      <w:pPr>
        <w:spacing w:after="0" w:line="240" w:lineRule="auto"/>
        <w:ind w:firstLine="709"/>
        <w:jc w:val="both"/>
        <w:rPr>
          <w:rFonts w:ascii="Arial" w:eastAsia="Times New Roman" w:hAnsi="Arial" w:cs="Arial"/>
          <w:color w:val="000000"/>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Особые отметки.</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567"/>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567"/>
        <w:jc w:val="both"/>
        <w:rPr>
          <w:rFonts w:ascii="Arial" w:eastAsia="Times New Roman" w:hAnsi="Arial" w:cs="Arial"/>
          <w:sz w:val="24"/>
          <w:szCs w:val="24"/>
        </w:rPr>
      </w:pPr>
    </w:p>
    <w:p w:rsidR="00EC2385" w:rsidRPr="00995587" w:rsidRDefault="00EC2385" w:rsidP="00EC2385">
      <w:pPr>
        <w:spacing w:after="0" w:line="240" w:lineRule="auto"/>
        <w:ind w:firstLine="567"/>
        <w:jc w:val="both"/>
        <w:rPr>
          <w:rFonts w:ascii="Arial" w:eastAsia="Times New Roman" w:hAnsi="Arial" w:cs="Arial"/>
          <w:sz w:val="24"/>
          <w:szCs w:val="24"/>
        </w:rPr>
      </w:pPr>
    </w:p>
    <w:p w:rsidR="00EC2385" w:rsidRPr="00995587" w:rsidRDefault="00EC2385" w:rsidP="00EC2385">
      <w:pPr>
        <w:spacing w:after="0" w:line="240" w:lineRule="auto"/>
        <w:rPr>
          <w:rFonts w:ascii="Arial" w:eastAsia="Times New Roman" w:hAnsi="Arial" w:cs="Arial"/>
          <w:sz w:val="24"/>
          <w:szCs w:val="24"/>
        </w:rPr>
      </w:pPr>
      <w:r w:rsidRPr="00995587">
        <w:rPr>
          <w:rFonts w:ascii="Arial" w:eastAsia="Times New Roman" w:hAnsi="Arial" w:cs="Arial"/>
          <w:sz w:val="24"/>
          <w:szCs w:val="24"/>
        </w:rPr>
        <w:br w:type="textWrapping" w:clear="all"/>
      </w:r>
    </w:p>
    <w:p w:rsidR="00436793" w:rsidRPr="00995587" w:rsidRDefault="00436793" w:rsidP="00EC2385">
      <w:pPr>
        <w:spacing w:after="0" w:line="240" w:lineRule="auto"/>
        <w:rPr>
          <w:rFonts w:ascii="Arial" w:eastAsia="Times New Roman" w:hAnsi="Arial" w:cs="Arial"/>
          <w:sz w:val="24"/>
          <w:szCs w:val="24"/>
        </w:rPr>
      </w:pPr>
    </w:p>
    <w:p w:rsidR="00436793" w:rsidRPr="00995587" w:rsidRDefault="00436793" w:rsidP="00EC2385">
      <w:pPr>
        <w:spacing w:after="0" w:line="240" w:lineRule="auto"/>
        <w:rPr>
          <w:rFonts w:ascii="Arial" w:eastAsia="Times New Roman" w:hAnsi="Arial" w:cs="Arial"/>
          <w:sz w:val="24"/>
          <w:szCs w:val="24"/>
        </w:rPr>
      </w:pPr>
    </w:p>
    <w:p w:rsidR="00436793" w:rsidRPr="00995587" w:rsidRDefault="00436793" w:rsidP="00EC2385">
      <w:pPr>
        <w:spacing w:after="0" w:line="240" w:lineRule="auto"/>
        <w:rPr>
          <w:rFonts w:ascii="Arial" w:eastAsia="Times New Roman" w:hAnsi="Arial" w:cs="Arial"/>
          <w:sz w:val="24"/>
          <w:szCs w:val="24"/>
        </w:rPr>
      </w:pPr>
    </w:p>
    <w:p w:rsidR="00436793" w:rsidRPr="00995587" w:rsidRDefault="00436793" w:rsidP="00EC2385">
      <w:pPr>
        <w:spacing w:after="0" w:line="240" w:lineRule="auto"/>
        <w:rPr>
          <w:rFonts w:ascii="Arial" w:eastAsia="Times New Roman" w:hAnsi="Arial" w:cs="Arial"/>
          <w:sz w:val="24"/>
          <w:szCs w:val="24"/>
        </w:rPr>
      </w:pPr>
    </w:p>
    <w:p w:rsidR="00436793" w:rsidRDefault="00436793" w:rsidP="00EC2385">
      <w:pPr>
        <w:spacing w:after="0" w:line="240" w:lineRule="auto"/>
        <w:rPr>
          <w:rFonts w:ascii="Arial" w:eastAsia="Times New Roman" w:hAnsi="Arial" w:cs="Arial"/>
          <w:sz w:val="24"/>
          <w:szCs w:val="24"/>
        </w:rPr>
      </w:pPr>
    </w:p>
    <w:p w:rsidR="00995587" w:rsidRDefault="00995587" w:rsidP="00EC2385">
      <w:pPr>
        <w:spacing w:after="0" w:line="240" w:lineRule="auto"/>
        <w:rPr>
          <w:rFonts w:ascii="Arial" w:eastAsia="Times New Roman" w:hAnsi="Arial" w:cs="Arial"/>
          <w:sz w:val="24"/>
          <w:szCs w:val="24"/>
        </w:rPr>
      </w:pPr>
    </w:p>
    <w:p w:rsidR="00995587" w:rsidRDefault="00995587" w:rsidP="00EC2385">
      <w:pPr>
        <w:spacing w:after="0" w:line="240" w:lineRule="auto"/>
        <w:rPr>
          <w:rFonts w:ascii="Arial" w:eastAsia="Times New Roman" w:hAnsi="Arial" w:cs="Arial"/>
          <w:sz w:val="24"/>
          <w:szCs w:val="24"/>
        </w:rPr>
      </w:pPr>
    </w:p>
    <w:p w:rsidR="00995587" w:rsidRDefault="00995587" w:rsidP="00EC2385">
      <w:pPr>
        <w:spacing w:after="0" w:line="240" w:lineRule="auto"/>
        <w:rPr>
          <w:rFonts w:ascii="Arial" w:eastAsia="Times New Roman" w:hAnsi="Arial" w:cs="Arial"/>
          <w:sz w:val="24"/>
          <w:szCs w:val="24"/>
        </w:rPr>
      </w:pPr>
    </w:p>
    <w:p w:rsidR="00995587" w:rsidRDefault="00995587" w:rsidP="00EC2385">
      <w:pPr>
        <w:spacing w:after="0" w:line="240" w:lineRule="auto"/>
        <w:rPr>
          <w:rFonts w:ascii="Arial" w:eastAsia="Times New Roman" w:hAnsi="Arial" w:cs="Arial"/>
          <w:sz w:val="24"/>
          <w:szCs w:val="24"/>
        </w:rPr>
      </w:pPr>
    </w:p>
    <w:p w:rsidR="00995587" w:rsidRDefault="00995587" w:rsidP="00EC2385">
      <w:pPr>
        <w:spacing w:after="0" w:line="240" w:lineRule="auto"/>
        <w:rPr>
          <w:rFonts w:ascii="Arial" w:eastAsia="Times New Roman" w:hAnsi="Arial" w:cs="Arial"/>
          <w:sz w:val="24"/>
          <w:szCs w:val="24"/>
        </w:rPr>
      </w:pPr>
    </w:p>
    <w:p w:rsidR="00995587" w:rsidRDefault="00995587" w:rsidP="00EC2385">
      <w:pPr>
        <w:spacing w:after="0" w:line="240" w:lineRule="auto"/>
        <w:rPr>
          <w:rFonts w:ascii="Arial" w:eastAsia="Times New Roman" w:hAnsi="Arial" w:cs="Arial"/>
          <w:sz w:val="24"/>
          <w:szCs w:val="24"/>
        </w:rPr>
      </w:pPr>
    </w:p>
    <w:p w:rsidR="00995587" w:rsidRDefault="00995587" w:rsidP="00EC2385">
      <w:pPr>
        <w:spacing w:after="0" w:line="240" w:lineRule="auto"/>
        <w:rPr>
          <w:rFonts w:ascii="Arial" w:eastAsia="Times New Roman" w:hAnsi="Arial" w:cs="Arial"/>
          <w:sz w:val="24"/>
          <w:szCs w:val="24"/>
        </w:rPr>
      </w:pPr>
    </w:p>
    <w:p w:rsidR="00995587" w:rsidRPr="00995587" w:rsidRDefault="00995587" w:rsidP="00EC2385">
      <w:pPr>
        <w:spacing w:after="0" w:line="240" w:lineRule="auto"/>
        <w:rPr>
          <w:rFonts w:ascii="Arial" w:eastAsia="Times New Roman" w:hAnsi="Arial" w:cs="Arial"/>
          <w:sz w:val="24"/>
          <w:szCs w:val="24"/>
        </w:rPr>
      </w:pP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both"/>
        <w:rPr>
          <w:rFonts w:ascii="Arial" w:eastAsia="Times New Roman" w:hAnsi="Arial" w:cs="Arial"/>
          <w:sz w:val="24"/>
          <w:szCs w:val="24"/>
        </w:rPr>
      </w:pPr>
    </w:p>
    <w:p w:rsidR="00EC2385" w:rsidRPr="00995587" w:rsidRDefault="00EC2385" w:rsidP="00EC2385">
      <w:pPr>
        <w:spacing w:after="0" w:line="240" w:lineRule="auto"/>
        <w:ind w:firstLine="709"/>
        <w:jc w:val="both"/>
        <w:rPr>
          <w:rFonts w:ascii="Arial" w:eastAsia="Times New Roman" w:hAnsi="Arial" w:cs="Arial"/>
          <w:color w:val="000000"/>
          <w:sz w:val="24"/>
          <w:szCs w:val="24"/>
        </w:rPr>
      </w:pP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lastRenderedPageBreak/>
        <w:t>Приложение 2</w:t>
      </w: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t>к Административному регламенту</w:t>
      </w: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t>предоставления Муниципальной услуги</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Форма</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sz w:val="24"/>
          <w:szCs w:val="24"/>
        </w:rPr>
        <w:t>наименование уполномоченного на предоставление услуги</w:t>
      </w:r>
    </w:p>
    <w:p w:rsidR="00EC2385" w:rsidRPr="00995587" w:rsidRDefault="00EC2385" w:rsidP="00EC2385">
      <w:pPr>
        <w:pBdr>
          <w:bottom w:val="single" w:sz="6" w:space="0" w:color="000000"/>
        </w:pBd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Кому:</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xml:space="preserve">(фамилия, имя, отчество (последнее - при наличии), наименование и данные документа, удостоверяющего личность для физического </w:t>
      </w:r>
      <w:proofErr w:type="gramStart"/>
      <w:r w:rsidRPr="00995587">
        <w:rPr>
          <w:rFonts w:ascii="Arial" w:eastAsia="Times New Roman" w:hAnsi="Arial" w:cs="Arial"/>
          <w:sz w:val="24"/>
          <w:szCs w:val="24"/>
        </w:rPr>
        <w:t>лица .</w:t>
      </w:r>
      <w:proofErr w:type="gramEnd"/>
      <w:r w:rsidRPr="00995587">
        <w:rPr>
          <w:rFonts w:ascii="Arial" w:eastAsia="Times New Roman" w:hAnsi="Arial" w:cs="Arial"/>
          <w:sz w:val="24"/>
          <w:szCs w:val="24"/>
        </w:rPr>
        <w:t xml:space="preserve"> наименование индивидуального предпринимателя, ИНН, OI 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для юридического лица)</w:t>
      </w:r>
    </w:p>
    <w:p w:rsidR="00EC2385" w:rsidRPr="00995587" w:rsidRDefault="00EC2385" w:rsidP="00EC2385">
      <w:pPr>
        <w:pBdr>
          <w:bottom w:val="single" w:sz="6" w:space="0" w:color="000000"/>
        </w:pBd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Контактные данные:</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xml:space="preserve">(почтовый индекс и адрес - для физического лица, в </w:t>
      </w:r>
      <w:proofErr w:type="spellStart"/>
      <w:r w:rsidRPr="00995587">
        <w:rPr>
          <w:rFonts w:ascii="Arial" w:eastAsia="Times New Roman" w:hAnsi="Arial" w:cs="Arial"/>
          <w:sz w:val="24"/>
          <w:szCs w:val="24"/>
        </w:rPr>
        <w:t>т.ч</w:t>
      </w:r>
      <w:proofErr w:type="spellEnd"/>
      <w:r w:rsidRPr="00995587">
        <w:rPr>
          <w:rFonts w:ascii="Arial" w:eastAsia="Times New Roman" w:hAnsi="Arial" w:cs="Arial"/>
          <w:sz w:val="24"/>
          <w:szCs w:val="24"/>
        </w:rPr>
        <w:t>. зарегистрированного в качестве индивидуального предпринимателя, телефон, адрес электронной почты)</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 </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РЕШЕНИЕ </w:t>
      </w:r>
      <w:r w:rsidRPr="00995587">
        <w:rPr>
          <w:rFonts w:ascii="Arial" w:eastAsia="Times New Roman" w:hAnsi="Arial" w:cs="Arial"/>
          <w:sz w:val="24"/>
          <w:szCs w:val="24"/>
        </w:rPr>
        <w:t>№ ____ от__________</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(номер и дата решения)</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По результатам рассмотрения заявления по услуге «Предоставление разрешения на осуществление земляных работ» от № и приложенных к нему документов, принято решение по следующим основаниям:</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sz w:val="24"/>
          <w:szCs w:val="24"/>
        </w:rPr>
        <w:t>{Ф.И.О. должность уполномоченного</w:t>
      </w:r>
      <w:r w:rsidRPr="00995587">
        <w:rPr>
          <w:rFonts w:ascii="Arial" w:eastAsia="Times New Roman" w:hAnsi="Arial" w:cs="Arial"/>
          <w:sz w:val="24"/>
          <w:szCs w:val="24"/>
        </w:rPr>
        <w:br/>
        <w:t>сотрудника}</w:t>
      </w:r>
    </w:p>
    <w:p w:rsidR="00EC2385" w:rsidRPr="00995587" w:rsidRDefault="00EC2385" w:rsidP="00EC2385">
      <w:pPr>
        <w:spacing w:after="0" w:line="240" w:lineRule="auto"/>
        <w:ind w:firstLine="567"/>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rPr>
          <w:rFonts w:ascii="Arial" w:eastAsia="Times New Roman" w:hAnsi="Arial" w:cs="Arial"/>
          <w:sz w:val="24"/>
          <w:szCs w:val="24"/>
        </w:rPr>
      </w:pPr>
      <w:r w:rsidRPr="00995587">
        <w:rPr>
          <w:rFonts w:ascii="Arial" w:eastAsia="Times New Roman" w:hAnsi="Arial" w:cs="Arial"/>
          <w:sz w:val="24"/>
          <w:szCs w:val="24"/>
        </w:rPr>
        <w:br w:type="textWrapping" w:clear="all"/>
      </w:r>
    </w:p>
    <w:p w:rsidR="00EC2385" w:rsidRPr="00995587" w:rsidRDefault="00EC2385" w:rsidP="00EC2385">
      <w:pPr>
        <w:spacing w:after="0" w:line="240" w:lineRule="auto"/>
        <w:ind w:firstLine="567"/>
        <w:jc w:val="center"/>
        <w:rPr>
          <w:rFonts w:ascii="Arial" w:eastAsia="Times New Roman" w:hAnsi="Arial" w:cs="Arial"/>
          <w:color w:val="000000"/>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567"/>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567"/>
        <w:jc w:val="both"/>
        <w:rPr>
          <w:rFonts w:ascii="Arial" w:eastAsia="Times New Roman" w:hAnsi="Arial" w:cs="Arial"/>
          <w:sz w:val="24"/>
          <w:szCs w:val="24"/>
        </w:rPr>
      </w:pPr>
    </w:p>
    <w:p w:rsidR="00EC2385" w:rsidRPr="00995587" w:rsidRDefault="00EC2385" w:rsidP="00EC2385">
      <w:pPr>
        <w:spacing w:after="0" w:line="240" w:lineRule="auto"/>
        <w:ind w:firstLine="567"/>
        <w:jc w:val="both"/>
        <w:rPr>
          <w:rFonts w:ascii="Arial" w:eastAsia="Times New Roman" w:hAnsi="Arial" w:cs="Arial"/>
          <w:sz w:val="24"/>
          <w:szCs w:val="24"/>
        </w:rPr>
      </w:pPr>
    </w:p>
    <w:p w:rsidR="00EC2385" w:rsidRPr="00995587" w:rsidRDefault="00EC2385"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6E5159" w:rsidRPr="00995587" w:rsidRDefault="006E5159" w:rsidP="00EC2385">
      <w:pPr>
        <w:spacing w:after="0" w:line="240" w:lineRule="auto"/>
        <w:ind w:firstLine="567"/>
        <w:jc w:val="both"/>
        <w:rPr>
          <w:rFonts w:ascii="Arial" w:eastAsia="Times New Roman" w:hAnsi="Arial" w:cs="Arial"/>
          <w:sz w:val="24"/>
          <w:szCs w:val="24"/>
        </w:rPr>
      </w:pPr>
    </w:p>
    <w:p w:rsidR="00EC2385" w:rsidRPr="00995587" w:rsidRDefault="00EC2385" w:rsidP="00EC2385">
      <w:pPr>
        <w:spacing w:after="0" w:line="240" w:lineRule="auto"/>
        <w:ind w:firstLine="567"/>
        <w:jc w:val="both"/>
        <w:rPr>
          <w:rFonts w:ascii="Arial" w:eastAsia="Times New Roman" w:hAnsi="Arial" w:cs="Arial"/>
          <w:sz w:val="24"/>
          <w:szCs w:val="24"/>
        </w:rPr>
      </w:pPr>
    </w:p>
    <w:p w:rsidR="00EC2385" w:rsidRPr="00995587" w:rsidRDefault="00EC2385" w:rsidP="00EC2385">
      <w:pPr>
        <w:spacing w:after="0" w:line="240" w:lineRule="auto"/>
        <w:ind w:firstLine="567"/>
        <w:jc w:val="both"/>
        <w:rPr>
          <w:rFonts w:ascii="Arial" w:eastAsia="Times New Roman" w:hAnsi="Arial" w:cs="Arial"/>
          <w:sz w:val="24"/>
          <w:szCs w:val="24"/>
        </w:rPr>
      </w:pP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lastRenderedPageBreak/>
        <w:t>Приложение 3</w:t>
      </w: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t>к Административному регламенту</w:t>
      </w: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t>предоставления Муниципальной услуги</w:t>
      </w:r>
    </w:p>
    <w:p w:rsidR="00EC2385" w:rsidRPr="00995587" w:rsidRDefault="00EC2385" w:rsidP="00EC2385">
      <w:pPr>
        <w:spacing w:after="0" w:line="240" w:lineRule="auto"/>
        <w:ind w:firstLine="709"/>
        <w:jc w:val="right"/>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b/>
          <w:bCs/>
          <w:sz w:val="24"/>
          <w:szCs w:val="24"/>
        </w:rPr>
        <w:t>Список нормативных актов, в соответствии с которыми осуществляется предоставление Муниципальной услуги</w:t>
      </w:r>
    </w:p>
    <w:p w:rsidR="00EC2385" w:rsidRPr="00995587" w:rsidRDefault="00EC2385" w:rsidP="00EC2385">
      <w:pPr>
        <w:spacing w:after="0" w:line="240" w:lineRule="auto"/>
        <w:ind w:firstLine="709"/>
        <w:jc w:val="center"/>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1. Конституция Российской Федерации;</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2. Земельный Кодекс Российской Федерации;</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3. Кодекс Российской Федерации об административных правонарушениях;</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4. Федеральный закон </w:t>
      </w:r>
      <w:hyperlink r:id="rId12" w:tgtFrame="_blank" w:history="1">
        <w:r w:rsidRPr="00995587">
          <w:rPr>
            <w:rStyle w:val="aff2"/>
            <w:rFonts w:ascii="Arial" w:eastAsia="Times New Roman" w:hAnsi="Arial" w:cs="Arial"/>
            <w:color w:val="0000FF"/>
            <w:sz w:val="24"/>
            <w:szCs w:val="24"/>
          </w:rPr>
          <w:t>от 06.10.2003 № 131-ФЗ</w:t>
        </w:r>
      </w:hyperlink>
      <w:r w:rsidRPr="00995587">
        <w:rPr>
          <w:rFonts w:ascii="Arial" w:eastAsia="Times New Roman" w:hAnsi="Arial" w:cs="Arial"/>
          <w:sz w:val="24"/>
          <w:szCs w:val="24"/>
        </w:rPr>
        <w:t> «Об общих принципах организации местного самоуправления в Российской Федерации»;</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5. Федеральный закон </w:t>
      </w:r>
      <w:hyperlink r:id="rId13" w:tgtFrame="_blank" w:history="1">
        <w:r w:rsidRPr="00995587">
          <w:rPr>
            <w:rStyle w:val="aff2"/>
            <w:rFonts w:ascii="Arial" w:eastAsia="Times New Roman" w:hAnsi="Arial" w:cs="Arial"/>
            <w:color w:val="0000FF"/>
            <w:sz w:val="24"/>
            <w:szCs w:val="24"/>
          </w:rPr>
          <w:t>от 27.07.2010 № 210-ФЗ</w:t>
        </w:r>
      </w:hyperlink>
      <w:r w:rsidRPr="00995587">
        <w:rPr>
          <w:rFonts w:ascii="Arial" w:eastAsia="Times New Roman" w:hAnsi="Arial" w:cs="Arial"/>
          <w:sz w:val="24"/>
          <w:szCs w:val="24"/>
        </w:rPr>
        <w:t> «Об организации предоставления государственных и муниципальных услуг»;</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6. Федеральный закон </w:t>
      </w:r>
      <w:hyperlink r:id="rId14" w:tgtFrame="_blank" w:history="1">
        <w:r w:rsidRPr="00995587">
          <w:rPr>
            <w:rStyle w:val="aff2"/>
            <w:rFonts w:ascii="Arial" w:eastAsia="Times New Roman" w:hAnsi="Arial" w:cs="Arial"/>
            <w:color w:val="0000FF"/>
            <w:sz w:val="24"/>
            <w:szCs w:val="24"/>
          </w:rPr>
          <w:t>от 27.07.2006 № 152-ФЗ</w:t>
        </w:r>
      </w:hyperlink>
      <w:r w:rsidRPr="00995587">
        <w:rPr>
          <w:rFonts w:ascii="Arial" w:eastAsia="Times New Roman" w:hAnsi="Arial" w:cs="Arial"/>
          <w:sz w:val="24"/>
          <w:szCs w:val="24"/>
        </w:rPr>
        <w:t> «О персональных данных»;</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7. Федеральный закон </w:t>
      </w:r>
      <w:hyperlink r:id="rId15" w:tgtFrame="_blank" w:history="1">
        <w:r w:rsidRPr="00995587">
          <w:rPr>
            <w:rStyle w:val="aff2"/>
            <w:rFonts w:ascii="Arial" w:eastAsia="Times New Roman" w:hAnsi="Arial" w:cs="Arial"/>
            <w:color w:val="0000FF"/>
            <w:sz w:val="24"/>
            <w:szCs w:val="24"/>
          </w:rPr>
          <w:t>от 06.04.2011 № 63-ФЗ</w:t>
        </w:r>
      </w:hyperlink>
      <w:r w:rsidRPr="00995587">
        <w:rPr>
          <w:rFonts w:ascii="Arial" w:eastAsia="Times New Roman" w:hAnsi="Arial" w:cs="Arial"/>
          <w:sz w:val="24"/>
          <w:szCs w:val="24"/>
        </w:rPr>
        <w:t> «Об электронной подписи»;</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xml:space="preserve">8. Приказ </w:t>
      </w:r>
      <w:proofErr w:type="spellStart"/>
      <w:r w:rsidRPr="00995587">
        <w:rPr>
          <w:rFonts w:ascii="Arial" w:eastAsia="Times New Roman" w:hAnsi="Arial" w:cs="Arial"/>
          <w:sz w:val="24"/>
          <w:szCs w:val="24"/>
        </w:rPr>
        <w:t>Ростехнадзора</w:t>
      </w:r>
      <w:proofErr w:type="spellEnd"/>
      <w:r w:rsidRPr="00995587">
        <w:rPr>
          <w:rFonts w:ascii="Arial" w:eastAsia="Times New Roman" w:hAnsi="Arial" w:cs="Arial"/>
          <w:sz w:val="24"/>
          <w:szCs w:val="24"/>
        </w:rPr>
        <w:t xml:space="preserve"> от 15.12.2020 N </w:t>
      </w:r>
      <w:proofErr w:type="gramStart"/>
      <w:r w:rsidRPr="00995587">
        <w:rPr>
          <w:rFonts w:ascii="Arial" w:eastAsia="Times New Roman" w:hAnsi="Arial" w:cs="Arial"/>
          <w:sz w:val="24"/>
          <w:szCs w:val="24"/>
        </w:rPr>
        <w:t>528 ”Об</w:t>
      </w:r>
      <w:proofErr w:type="gramEnd"/>
      <w:r w:rsidRPr="00995587">
        <w:rPr>
          <w:rFonts w:ascii="Arial" w:eastAsia="Times New Roman" w:hAnsi="Arial" w:cs="Arial"/>
          <w:sz w:val="24"/>
          <w:szCs w:val="24"/>
        </w:rPr>
        <w:t xml:space="preserve">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9. Законы Красноярского края в сфере благоустройства;</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10.Нормативные правовые акты органов местного самоуправления</w:t>
      </w:r>
    </w:p>
    <w:p w:rsidR="00EC2385" w:rsidRPr="00995587" w:rsidRDefault="006E5159" w:rsidP="006E5159">
      <w:pPr>
        <w:spacing w:after="0" w:line="240" w:lineRule="auto"/>
        <w:jc w:val="both"/>
        <w:rPr>
          <w:rFonts w:ascii="Arial" w:eastAsia="Times New Roman" w:hAnsi="Arial" w:cs="Arial"/>
          <w:sz w:val="24"/>
          <w:szCs w:val="24"/>
        </w:rPr>
      </w:pPr>
      <w:r w:rsidRPr="00995587">
        <w:rPr>
          <w:rFonts w:ascii="Arial" w:eastAsia="Times New Roman" w:hAnsi="Arial" w:cs="Arial"/>
          <w:sz w:val="24"/>
          <w:szCs w:val="24"/>
        </w:rPr>
        <w:t>Соколовского</w:t>
      </w:r>
      <w:r w:rsidR="00EC2385" w:rsidRPr="00995587">
        <w:rPr>
          <w:rFonts w:ascii="Arial" w:eastAsia="Times New Roman" w:hAnsi="Arial" w:cs="Arial"/>
          <w:sz w:val="24"/>
          <w:szCs w:val="24"/>
        </w:rPr>
        <w:t> сельсовета в сфере благоустройства.</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709"/>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ind w:firstLine="567"/>
        <w:jc w:val="both"/>
        <w:rPr>
          <w:rFonts w:ascii="Arial" w:eastAsia="Times New Roman" w:hAnsi="Arial" w:cs="Arial"/>
          <w:sz w:val="24"/>
          <w:szCs w:val="24"/>
        </w:rPr>
      </w:pPr>
      <w:r w:rsidRPr="00995587">
        <w:rPr>
          <w:rFonts w:ascii="Arial" w:eastAsia="Times New Roman" w:hAnsi="Arial" w:cs="Arial"/>
          <w:sz w:val="24"/>
          <w:szCs w:val="24"/>
        </w:rPr>
        <w:t> </w:t>
      </w:r>
    </w:p>
    <w:p w:rsidR="00EC2385" w:rsidRPr="00995587" w:rsidRDefault="00EC2385" w:rsidP="00EC2385">
      <w:pPr>
        <w:spacing w:after="0" w:line="240" w:lineRule="auto"/>
        <w:rPr>
          <w:rFonts w:ascii="Arial" w:eastAsia="Times New Roman" w:hAnsi="Arial" w:cs="Arial"/>
          <w:sz w:val="24"/>
          <w:szCs w:val="24"/>
        </w:rPr>
      </w:pPr>
    </w:p>
    <w:p w:rsidR="00EC2385" w:rsidRPr="00995587" w:rsidRDefault="00EC2385" w:rsidP="00EC2385">
      <w:pPr>
        <w:spacing w:after="0" w:line="240" w:lineRule="auto"/>
        <w:rPr>
          <w:rFonts w:ascii="Arial" w:eastAsia="Times New Roman" w:hAnsi="Arial" w:cs="Arial"/>
          <w:sz w:val="24"/>
          <w:szCs w:val="24"/>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Default="00EC2385" w:rsidP="00EC2385">
      <w:pPr>
        <w:spacing w:after="0" w:line="240" w:lineRule="auto"/>
        <w:rPr>
          <w:rFonts w:ascii="Times New Roman" w:eastAsia="Times New Roman" w:hAnsi="Times New Roman" w:cs="Times New Roman"/>
          <w:sz w:val="28"/>
          <w:szCs w:val="28"/>
        </w:rPr>
      </w:pPr>
    </w:p>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EC2385" w:rsidRPr="00EC2385" w:rsidRDefault="00EC2385" w:rsidP="00EC2385">
      <w:pPr>
        <w:spacing w:after="0" w:line="240" w:lineRule="auto"/>
        <w:ind w:firstLine="567"/>
        <w:jc w:val="center"/>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center"/>
        <w:rPr>
          <w:rFonts w:ascii="Times New Roman" w:eastAsia="Times New Roman" w:hAnsi="Times New Roman" w:cs="Times New Roman"/>
          <w:sz w:val="28"/>
          <w:szCs w:val="28"/>
        </w:rPr>
      </w:pPr>
    </w:p>
    <w:p w:rsidR="00EC2385" w:rsidRPr="006E5159" w:rsidRDefault="00EC2385" w:rsidP="00EC2385">
      <w:pPr>
        <w:spacing w:after="0" w:line="240" w:lineRule="auto"/>
        <w:ind w:firstLine="567"/>
        <w:jc w:val="center"/>
        <w:rPr>
          <w:rFonts w:ascii="Arial" w:eastAsia="Times New Roman" w:hAnsi="Arial" w:cs="Arial"/>
          <w:sz w:val="24"/>
          <w:szCs w:val="24"/>
        </w:rPr>
      </w:pPr>
    </w:p>
    <w:p w:rsidR="00EC2385" w:rsidRDefault="00EC2385" w:rsidP="00EC2385">
      <w:pPr>
        <w:spacing w:after="0" w:line="240" w:lineRule="auto"/>
        <w:ind w:firstLine="567"/>
        <w:jc w:val="center"/>
        <w:rPr>
          <w:rFonts w:ascii="Arial" w:eastAsia="Times New Roman" w:hAnsi="Arial" w:cs="Arial"/>
          <w:sz w:val="24"/>
          <w:szCs w:val="24"/>
        </w:rPr>
      </w:pPr>
    </w:p>
    <w:p w:rsidR="00995587" w:rsidRDefault="00995587"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Default="006E5159" w:rsidP="00EC2385">
      <w:pPr>
        <w:spacing w:after="0" w:line="240" w:lineRule="auto"/>
        <w:ind w:firstLine="567"/>
        <w:jc w:val="center"/>
        <w:rPr>
          <w:rFonts w:ascii="Arial" w:eastAsia="Times New Roman" w:hAnsi="Arial" w:cs="Arial"/>
          <w:sz w:val="24"/>
          <w:szCs w:val="24"/>
        </w:rPr>
      </w:pPr>
    </w:p>
    <w:p w:rsidR="006E5159" w:rsidRPr="006E5159" w:rsidRDefault="006E5159" w:rsidP="00EC2385">
      <w:pPr>
        <w:spacing w:after="0" w:line="240" w:lineRule="auto"/>
        <w:ind w:firstLine="567"/>
        <w:jc w:val="center"/>
        <w:rPr>
          <w:rFonts w:ascii="Arial" w:eastAsia="Times New Roman" w:hAnsi="Arial" w:cs="Arial"/>
          <w:sz w:val="24"/>
          <w:szCs w:val="24"/>
        </w:rPr>
      </w:pPr>
    </w:p>
    <w:p w:rsidR="00EC2385" w:rsidRPr="006E5159" w:rsidRDefault="00EC2385" w:rsidP="00EC2385">
      <w:pPr>
        <w:spacing w:after="0" w:line="240" w:lineRule="auto"/>
        <w:ind w:firstLine="567"/>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Приложение 4</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Проект производства работ на прокладку инженерных сетей (пример)</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br w:type="textWrapping" w:clear="all"/>
        <w:t>Приложение 5</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График</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производства земляных работ</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Функциональное назначение </w:t>
      </w:r>
      <w:proofErr w:type="gramStart"/>
      <w:r w:rsidRPr="006E5159">
        <w:rPr>
          <w:rFonts w:ascii="Arial" w:eastAsia="Times New Roman" w:hAnsi="Arial" w:cs="Arial"/>
          <w:sz w:val="24"/>
          <w:szCs w:val="24"/>
        </w:rPr>
        <w:t>объекта:_</w:t>
      </w:r>
      <w:proofErr w:type="gramEnd"/>
      <w:r w:rsidRPr="006E5159">
        <w:rPr>
          <w:rFonts w:ascii="Arial" w:eastAsia="Times New Roman" w:hAnsi="Arial" w:cs="Arial"/>
          <w:sz w:val="24"/>
          <w:szCs w:val="24"/>
        </w:rPr>
        <w:t>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Адрес объекта: _________________________________________________________________________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(адрес проведения земляных работ, кадастровый номер земельного участка)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tbl>
      <w:tblPr>
        <w:tblW w:w="9606" w:type="dxa"/>
        <w:tblCellMar>
          <w:left w:w="0" w:type="dxa"/>
          <w:right w:w="0" w:type="dxa"/>
        </w:tblCellMar>
        <w:tblLook w:val="04A0" w:firstRow="1" w:lastRow="0" w:firstColumn="1" w:lastColumn="0" w:noHBand="0" w:noVBand="1"/>
      </w:tblPr>
      <w:tblGrid>
        <w:gridCol w:w="903"/>
        <w:gridCol w:w="3033"/>
        <w:gridCol w:w="2205"/>
        <w:gridCol w:w="3465"/>
      </w:tblGrid>
      <w:tr w:rsidR="00EC2385" w:rsidRPr="006E5159"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N п/п</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Наименование работ</w:t>
            </w:r>
          </w:p>
        </w:tc>
        <w:tc>
          <w:tcPr>
            <w:tcW w:w="2205" w:type="dxa"/>
            <w:tcBorders>
              <w:top w:val="single" w:sz="6" w:space="0" w:color="000000"/>
              <w:left w:val="single" w:sz="6" w:space="0" w:color="000000"/>
              <w:bottom w:val="nil"/>
              <w:right w:val="nil"/>
            </w:tcBorders>
            <w:tcMar>
              <w:top w:w="0" w:type="dxa"/>
              <w:left w:w="108" w:type="dxa"/>
              <w:bottom w:w="0" w:type="dxa"/>
              <w:right w:w="108"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Дата начала работ (день/месяц/год)</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Дата окончания работ</w:t>
            </w:r>
          </w:p>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(день/месяц/год)</w:t>
            </w:r>
          </w:p>
        </w:tc>
      </w:tr>
      <w:tr w:rsidR="00EC2385" w:rsidRPr="006E5159"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trPr>
        <w:tc>
          <w:tcPr>
            <w:tcW w:w="90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033"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2205" w:type="dxa"/>
            <w:tcBorders>
              <w:top w:val="single" w:sz="6" w:space="0" w:color="000000"/>
              <w:left w:val="single" w:sz="6" w:space="0" w:color="000000"/>
              <w:bottom w:val="nil"/>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465" w:type="dxa"/>
            <w:tcBorders>
              <w:top w:val="single" w:sz="6" w:space="0" w:color="000000"/>
              <w:left w:val="single" w:sz="6" w:space="0" w:color="000000"/>
              <w:bottom w:val="nil"/>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trPr>
        <w:tc>
          <w:tcPr>
            <w:tcW w:w="90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033"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2205" w:type="dxa"/>
            <w:tcBorders>
              <w:top w:val="single" w:sz="6" w:space="0" w:color="000000"/>
              <w:left w:val="single" w:sz="6" w:space="0" w:color="000000"/>
              <w:bottom w:val="single" w:sz="6" w:space="0" w:color="000000"/>
              <w:right w:val="nil"/>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c>
          <w:tcPr>
            <w:tcW w:w="34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bl>
    <w:p w:rsidR="00EC2385" w:rsidRPr="006E5159" w:rsidRDefault="00EC2385" w:rsidP="00EC2385">
      <w:pPr>
        <w:spacing w:after="0" w:line="240" w:lineRule="auto"/>
        <w:ind w:firstLine="709"/>
        <w:jc w:val="both"/>
        <w:rPr>
          <w:rFonts w:ascii="Arial" w:eastAsia="Times New Roman" w:hAnsi="Arial" w:cs="Arial"/>
          <w:color w:val="000000"/>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rPr>
          <w:rFonts w:ascii="Arial" w:eastAsia="Times New Roman" w:hAnsi="Arial" w:cs="Arial"/>
          <w:sz w:val="24"/>
          <w:szCs w:val="24"/>
        </w:rPr>
      </w:pPr>
      <w:r w:rsidRPr="006E5159">
        <w:rPr>
          <w:rFonts w:ascii="Arial" w:eastAsia="Times New Roman" w:hAnsi="Arial" w:cs="Arial"/>
          <w:sz w:val="24"/>
          <w:szCs w:val="24"/>
        </w:rPr>
        <w:t>Исполнитель работ __________________________________________________________________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(должность, подпись, расшифровка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МП.</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(при наличии) "___"20 _____________ 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Заказчик (при наличии)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(должность, подпись, расшифровка подписи)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М.П.</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(при наличии) "___"20 _____________ г.</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567"/>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567"/>
        <w:jc w:val="both"/>
        <w:rPr>
          <w:rFonts w:ascii="Arial" w:eastAsia="Times New Roman" w:hAnsi="Arial" w:cs="Arial"/>
          <w:sz w:val="24"/>
          <w:szCs w:val="24"/>
        </w:rPr>
      </w:pPr>
    </w:p>
    <w:p w:rsidR="00EC2385" w:rsidRDefault="00EC2385"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6E5159" w:rsidRDefault="006E5159" w:rsidP="00EC2385">
      <w:pPr>
        <w:spacing w:after="0" w:line="240" w:lineRule="auto"/>
        <w:ind w:firstLine="567"/>
        <w:jc w:val="both"/>
        <w:rPr>
          <w:rFonts w:ascii="Arial" w:eastAsia="Times New Roman" w:hAnsi="Arial" w:cs="Arial"/>
          <w:sz w:val="24"/>
          <w:szCs w:val="24"/>
        </w:rPr>
      </w:pPr>
    </w:p>
    <w:p w:rsidR="00EC2385" w:rsidRDefault="00EC2385" w:rsidP="00EC2385">
      <w:pPr>
        <w:spacing w:after="0" w:line="240" w:lineRule="auto"/>
        <w:ind w:firstLine="567"/>
        <w:jc w:val="both"/>
        <w:rPr>
          <w:rFonts w:ascii="Arial" w:eastAsia="Times New Roman" w:hAnsi="Arial" w:cs="Arial"/>
          <w:sz w:val="24"/>
          <w:szCs w:val="24"/>
        </w:rPr>
      </w:pPr>
    </w:p>
    <w:p w:rsidR="00995587" w:rsidRDefault="00995587" w:rsidP="00EC2385">
      <w:pPr>
        <w:spacing w:after="0" w:line="240" w:lineRule="auto"/>
        <w:ind w:firstLine="567"/>
        <w:jc w:val="both"/>
        <w:rPr>
          <w:rFonts w:ascii="Arial" w:eastAsia="Times New Roman" w:hAnsi="Arial" w:cs="Arial"/>
          <w:sz w:val="24"/>
          <w:szCs w:val="24"/>
        </w:rPr>
      </w:pPr>
    </w:p>
    <w:p w:rsidR="00995587" w:rsidRPr="006E5159" w:rsidRDefault="00995587" w:rsidP="00EC2385">
      <w:pPr>
        <w:spacing w:after="0" w:line="240" w:lineRule="auto"/>
        <w:ind w:firstLine="567"/>
        <w:jc w:val="both"/>
        <w:rPr>
          <w:rFonts w:ascii="Arial" w:eastAsia="Times New Roman" w:hAnsi="Arial" w:cs="Arial"/>
          <w:sz w:val="24"/>
          <w:szCs w:val="24"/>
        </w:rPr>
      </w:pP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Приложение 6</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Форма акта</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о завершении земляных работ и выполненном благоустройстве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АКТ о завершении земляных работ и выполненном благоустройстве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(организация, предприятие/ФИО, производитель работ)</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адрес: _________________________________________________________________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Земляные работы производились по </w:t>
      </w:r>
      <w:proofErr w:type="gramStart"/>
      <w:r w:rsidRPr="006E5159">
        <w:rPr>
          <w:rFonts w:ascii="Arial" w:eastAsia="Times New Roman" w:hAnsi="Arial" w:cs="Arial"/>
          <w:sz w:val="24"/>
          <w:szCs w:val="24"/>
        </w:rPr>
        <w:t>адресу:_</w:t>
      </w:r>
      <w:proofErr w:type="gramEnd"/>
      <w:r w:rsidRPr="006E5159">
        <w:rPr>
          <w:rFonts w:ascii="Arial" w:eastAsia="Times New Roman" w:hAnsi="Arial" w:cs="Arial"/>
          <w:sz w:val="24"/>
          <w:szCs w:val="24"/>
        </w:rPr>
        <w:t>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Разрешение на производство земляных работ от 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Комиссия в </w:t>
      </w:r>
      <w:proofErr w:type="gramStart"/>
      <w:r w:rsidRPr="006E5159">
        <w:rPr>
          <w:rFonts w:ascii="Arial" w:eastAsia="Times New Roman" w:hAnsi="Arial" w:cs="Arial"/>
          <w:sz w:val="24"/>
          <w:szCs w:val="24"/>
        </w:rPr>
        <w:t>составе:_</w:t>
      </w:r>
      <w:proofErr w:type="gramEnd"/>
      <w:r w:rsidRPr="006E5159">
        <w:rPr>
          <w:rFonts w:ascii="Arial" w:eastAsia="Times New Roman" w:hAnsi="Arial" w:cs="Arial"/>
          <w:sz w:val="24"/>
          <w:szCs w:val="24"/>
        </w:rPr>
        <w:t>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представителя организации, производящей земляные работы (подрядчика)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_____________________________________________________________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(Ф.И.О., должность) представителя организации, выполнившей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благоустройство_______________________________________________</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(Ф.И.О., должность) представителя отдела архитектурной среды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(Ф.И.О., должность)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произвела освидетельствование территории, на которой производились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земляные и </w:t>
      </w:r>
      <w:proofErr w:type="spellStart"/>
      <w:r w:rsidRPr="006E5159">
        <w:rPr>
          <w:rFonts w:ascii="Arial" w:eastAsia="Times New Roman" w:hAnsi="Arial" w:cs="Arial"/>
          <w:sz w:val="24"/>
          <w:szCs w:val="24"/>
        </w:rPr>
        <w:t>благоустроительные</w:t>
      </w:r>
      <w:proofErr w:type="spellEnd"/>
      <w:r w:rsidRPr="006E5159">
        <w:rPr>
          <w:rFonts w:ascii="Arial" w:eastAsia="Times New Roman" w:hAnsi="Arial" w:cs="Arial"/>
          <w:sz w:val="24"/>
          <w:szCs w:val="24"/>
        </w:rPr>
        <w:t xml:space="preserve"> работы, на "___"20 г. и составила настоящий</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акт на предмет выполнения </w:t>
      </w:r>
      <w:proofErr w:type="spellStart"/>
      <w:r w:rsidRPr="006E5159">
        <w:rPr>
          <w:rFonts w:ascii="Arial" w:eastAsia="Times New Roman" w:hAnsi="Arial" w:cs="Arial"/>
          <w:sz w:val="24"/>
          <w:szCs w:val="24"/>
        </w:rPr>
        <w:t>благоустроительных</w:t>
      </w:r>
      <w:proofErr w:type="spellEnd"/>
      <w:r w:rsidRPr="006E5159">
        <w:rPr>
          <w:rFonts w:ascii="Arial" w:eastAsia="Times New Roman" w:hAnsi="Arial" w:cs="Arial"/>
          <w:sz w:val="24"/>
          <w:szCs w:val="24"/>
        </w:rPr>
        <w:t xml:space="preserve"> работ в полном объеме.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Представитель организации, производившей земляные работы</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(подрядчик) ____________ (подпись)</w:t>
      </w:r>
    </w:p>
    <w:p w:rsidR="00EC2385" w:rsidRPr="006E5159" w:rsidRDefault="00EC2385" w:rsidP="00716C59">
      <w:pPr>
        <w:spacing w:after="0" w:line="240" w:lineRule="auto"/>
        <w:ind w:firstLine="709"/>
        <w:rPr>
          <w:rFonts w:ascii="Arial" w:eastAsia="Times New Roman" w:hAnsi="Arial" w:cs="Arial"/>
          <w:sz w:val="24"/>
          <w:szCs w:val="24"/>
        </w:rPr>
      </w:pPr>
      <w:r w:rsidRPr="006E5159">
        <w:rPr>
          <w:rFonts w:ascii="Arial" w:eastAsia="Times New Roman" w:hAnsi="Arial" w:cs="Arial"/>
          <w:sz w:val="24"/>
          <w:szCs w:val="24"/>
        </w:rPr>
        <w:t xml:space="preserve">Представитель организации, </w:t>
      </w:r>
      <w:proofErr w:type="gramStart"/>
      <w:r w:rsidRPr="006E5159">
        <w:rPr>
          <w:rFonts w:ascii="Arial" w:eastAsia="Times New Roman" w:hAnsi="Arial" w:cs="Arial"/>
          <w:sz w:val="24"/>
          <w:szCs w:val="24"/>
        </w:rPr>
        <w:t>выполнившей</w:t>
      </w:r>
      <w:r w:rsidR="00716C59" w:rsidRPr="006E5159">
        <w:rPr>
          <w:rFonts w:ascii="Arial" w:eastAsia="Times New Roman" w:hAnsi="Arial" w:cs="Arial"/>
          <w:sz w:val="24"/>
          <w:szCs w:val="24"/>
        </w:rPr>
        <w:t xml:space="preserve">  благоустройство</w:t>
      </w:r>
      <w:proofErr w:type="gramEnd"/>
      <w:r w:rsidR="00716C59" w:rsidRPr="006E5159">
        <w:rPr>
          <w:rFonts w:ascii="Arial" w:eastAsia="Times New Roman" w:hAnsi="Arial" w:cs="Arial"/>
          <w:sz w:val="24"/>
          <w:szCs w:val="24"/>
        </w:rPr>
        <w:t xml:space="preserve">_______ </w:t>
      </w:r>
    </w:p>
    <w:p w:rsidR="00716C59" w:rsidRPr="006E5159" w:rsidRDefault="00716C59" w:rsidP="00716C59">
      <w:pPr>
        <w:spacing w:after="0" w:line="240" w:lineRule="auto"/>
        <w:ind w:firstLine="709"/>
        <w:rPr>
          <w:rFonts w:ascii="Arial" w:eastAsia="Times New Roman" w:hAnsi="Arial" w:cs="Arial"/>
          <w:sz w:val="24"/>
          <w:szCs w:val="24"/>
        </w:rPr>
      </w:pPr>
      <w:r w:rsidRPr="006E5159">
        <w:rPr>
          <w:rFonts w:ascii="Arial" w:eastAsia="Times New Roman" w:hAnsi="Arial" w:cs="Arial"/>
          <w:sz w:val="24"/>
          <w:szCs w:val="24"/>
        </w:rPr>
        <w:t xml:space="preserve">                                                                                                        (подпись)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Представитель отдела архитектурной среды ____________ (подпись)</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Приложение:</w:t>
      </w:r>
    </w:p>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xml:space="preserve">- Материалы </w:t>
      </w:r>
      <w:proofErr w:type="spellStart"/>
      <w:r w:rsidRPr="006E5159">
        <w:rPr>
          <w:rFonts w:ascii="Arial" w:eastAsia="Times New Roman" w:hAnsi="Arial" w:cs="Arial"/>
          <w:sz w:val="24"/>
          <w:szCs w:val="24"/>
        </w:rPr>
        <w:t>фотофиксации</w:t>
      </w:r>
      <w:proofErr w:type="spellEnd"/>
      <w:r w:rsidRPr="006E5159">
        <w:rPr>
          <w:rFonts w:ascii="Arial" w:eastAsia="Times New Roman" w:hAnsi="Arial" w:cs="Arial"/>
          <w:sz w:val="24"/>
          <w:szCs w:val="24"/>
        </w:rPr>
        <w:t xml:space="preserve"> выполненных работ</w:t>
      </w:r>
    </w:p>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xml:space="preserve">- Документ, подтверждающий уведомление организаций, интересы </w:t>
      </w:r>
      <w:proofErr w:type="gramStart"/>
      <w:r w:rsidRPr="006E5159">
        <w:rPr>
          <w:rFonts w:ascii="Arial" w:eastAsia="Times New Roman" w:hAnsi="Arial" w:cs="Arial"/>
          <w:sz w:val="24"/>
          <w:szCs w:val="24"/>
        </w:rPr>
        <w:t>которых  были</w:t>
      </w:r>
      <w:proofErr w:type="gramEnd"/>
      <w:r w:rsidRPr="006E5159">
        <w:rPr>
          <w:rFonts w:ascii="Arial" w:eastAsia="Times New Roman" w:hAnsi="Arial" w:cs="Arial"/>
          <w:sz w:val="24"/>
          <w:szCs w:val="24"/>
        </w:rPr>
        <w:t> затронуты при проведении работ (для обращений по основанию,</w:t>
      </w:r>
    </w:p>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указанному в пункте 6.1.3 настоящего Административного регламента).</w:t>
      </w:r>
    </w:p>
    <w:p w:rsidR="00EC2385" w:rsidRPr="006E5159" w:rsidRDefault="00EC2385" w:rsidP="00EC2385">
      <w:pPr>
        <w:spacing w:after="0" w:line="240" w:lineRule="auto"/>
        <w:jc w:val="both"/>
        <w:rPr>
          <w:rFonts w:ascii="Arial" w:eastAsia="Times New Roman" w:hAnsi="Arial" w:cs="Arial"/>
          <w:sz w:val="24"/>
          <w:szCs w:val="24"/>
        </w:rPr>
      </w:pPr>
      <w:bookmarkStart w:id="59" w:name="sub_1601"/>
      <w:r w:rsidRPr="006E5159">
        <w:rPr>
          <w:rFonts w:ascii="Arial" w:eastAsia="Times New Roman" w:hAnsi="Arial" w:cs="Arial"/>
          <w:sz w:val="24"/>
          <w:szCs w:val="24"/>
        </w:rPr>
        <w:t>О проведении работ (службы, отвечающие за эксплуатацию инженерных</w:t>
      </w:r>
      <w:bookmarkEnd w:id="59"/>
    </w:p>
    <w:p w:rsidR="00EC2385"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6.1.3. настоящего Административного регламента).</w:t>
      </w: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Default="006E5159" w:rsidP="00EC2385">
      <w:pPr>
        <w:spacing w:after="0" w:line="240" w:lineRule="auto"/>
        <w:jc w:val="both"/>
        <w:rPr>
          <w:rFonts w:ascii="Arial" w:eastAsia="Times New Roman" w:hAnsi="Arial" w:cs="Arial"/>
          <w:sz w:val="24"/>
          <w:szCs w:val="24"/>
        </w:rPr>
      </w:pPr>
    </w:p>
    <w:p w:rsidR="006E5159" w:rsidRPr="006E5159" w:rsidRDefault="006E5159" w:rsidP="00EC2385">
      <w:pPr>
        <w:spacing w:after="0" w:line="240" w:lineRule="auto"/>
        <w:jc w:val="both"/>
        <w:rPr>
          <w:rFonts w:ascii="Arial" w:eastAsia="Times New Roman" w:hAnsi="Arial" w:cs="Arial"/>
          <w:sz w:val="24"/>
          <w:szCs w:val="24"/>
        </w:rPr>
      </w:pP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Приложение 7</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Форма решения о закрытии разрешения о закрытии земляных работ</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наименование уполномоченного на предоставление услуги</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Кому:             </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(фамилия, имя, отчество (последнее - при наличии), наименование и данные документа, удостоверяющего личность для физического лица; наименование индивидуального предпринимателя, ИНН, ОГРНИП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Контактные данные:</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 xml:space="preserve">(почтовый индекс и адрес - для физического лица, в </w:t>
      </w:r>
      <w:proofErr w:type="spellStart"/>
      <w:r w:rsidRPr="006E5159">
        <w:rPr>
          <w:rFonts w:ascii="Arial" w:eastAsia="Times New Roman" w:hAnsi="Arial" w:cs="Arial"/>
          <w:sz w:val="24"/>
          <w:szCs w:val="24"/>
        </w:rPr>
        <w:t>т.ч</w:t>
      </w:r>
      <w:proofErr w:type="spellEnd"/>
      <w:r w:rsidRPr="006E5159">
        <w:rPr>
          <w:rFonts w:ascii="Arial" w:eastAsia="Times New Roman" w:hAnsi="Arial" w:cs="Arial"/>
          <w:sz w:val="24"/>
          <w:szCs w:val="24"/>
        </w:rPr>
        <w:t>. зарегистрированного в качестве индивидуального предпринимателя, телефон, адрес электронной почты)</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РЕШЕНИЕ</w:t>
      </w:r>
      <w:r w:rsidRPr="006E5159">
        <w:rPr>
          <w:rFonts w:ascii="Arial" w:eastAsia="Times New Roman" w:hAnsi="Arial" w:cs="Arial"/>
          <w:sz w:val="24"/>
          <w:szCs w:val="24"/>
        </w:rPr>
        <w:br/>
        <w:t>о закрытии разрешения на осуществление земляных работ</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Дата</w:t>
      </w:r>
    </w:p>
    <w:p w:rsidR="00EC2385" w:rsidRPr="006E5159" w:rsidRDefault="00EC2385" w:rsidP="00EC2385">
      <w:pP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уведомляет Вас о закрытии разрешения на производство земляных работ от ___________ №_______ на выполнение работ, проведенных по адресу____________________________</w:t>
      </w:r>
    </w:p>
    <w:p w:rsidR="00EC2385" w:rsidRPr="006E5159" w:rsidRDefault="00EC2385" w:rsidP="00EC2385">
      <w:pPr>
        <w:pBdr>
          <w:bottom w:val="single" w:sz="6" w:space="0" w:color="000000"/>
        </w:pBdr>
        <w:spacing w:after="0" w:line="240" w:lineRule="auto"/>
        <w:ind w:firstLine="709"/>
        <w:jc w:val="both"/>
        <w:rPr>
          <w:rFonts w:ascii="Arial" w:eastAsia="Times New Roman" w:hAnsi="Arial" w:cs="Arial"/>
          <w:sz w:val="24"/>
          <w:szCs w:val="24"/>
        </w:rPr>
      </w:pPr>
      <w:r w:rsidRPr="006E5159">
        <w:rPr>
          <w:rFonts w:ascii="Arial" w:eastAsia="Times New Roman" w:hAnsi="Arial" w:cs="Arial"/>
          <w:sz w:val="24"/>
          <w:szCs w:val="24"/>
        </w:rPr>
        <w:t>Особые отметки</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{Ф.И.О. должность уполномоченного</w:t>
      </w:r>
      <w:r w:rsidRPr="006E5159">
        <w:rPr>
          <w:rFonts w:ascii="Arial" w:eastAsia="Times New Roman" w:hAnsi="Arial" w:cs="Arial"/>
          <w:sz w:val="24"/>
          <w:szCs w:val="24"/>
        </w:rPr>
        <w:br/>
        <w:t>сотрудника}</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567"/>
        <w:jc w:val="both"/>
        <w:rPr>
          <w:rFonts w:ascii="Arial" w:eastAsia="Times New Roman" w:hAnsi="Arial" w:cs="Arial"/>
          <w:sz w:val="24"/>
          <w:szCs w:val="24"/>
        </w:rPr>
      </w:pPr>
      <w:r w:rsidRPr="006E5159">
        <w:rPr>
          <w:rFonts w:ascii="Arial" w:eastAsia="Times New Roman" w:hAnsi="Arial" w:cs="Arial"/>
          <w:sz w:val="24"/>
          <w:szCs w:val="24"/>
        </w:rPr>
        <w:t> </w:t>
      </w:r>
      <w:r w:rsidR="00D61179" w:rsidRPr="006E5159">
        <w:rPr>
          <w:rFonts w:ascii="Arial" w:eastAsia="Times New Roman" w:hAnsi="Arial" w:cs="Arial"/>
          <w:noProof/>
          <w:sz w:val="24"/>
          <w:szCs w:val="24"/>
        </w:rPr>
        <mc:AlternateContent>
          <mc:Choice Requires="wps">
            <w:drawing>
              <wp:inline distT="0" distB="0" distL="0" distR="0">
                <wp:extent cx="142875" cy="180975"/>
                <wp:effectExtent l="0" t="0" r="0" b="0"/>
                <wp:docPr id="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6869BF" id="AutoShape 2"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" filled="f" stroked="f">
                <o:lock v:ext="edit" aspectratio="t"/>
                <w10:anchorlock/>
              </v:rect>
            </w:pict>
          </mc:Fallback>
        </mc:AlternateContent>
      </w:r>
    </w:p>
    <w:p w:rsidR="00EC2385" w:rsidRPr="006E5159" w:rsidRDefault="00EC2385" w:rsidP="00EC2385">
      <w:pPr>
        <w:spacing w:after="0" w:line="240" w:lineRule="auto"/>
        <w:rPr>
          <w:rFonts w:ascii="Arial" w:eastAsia="Times New Roman" w:hAnsi="Arial" w:cs="Arial"/>
          <w:sz w:val="24"/>
          <w:szCs w:val="24"/>
        </w:rPr>
      </w:pPr>
      <w:r w:rsidRPr="006E5159">
        <w:rPr>
          <w:rFonts w:ascii="Arial" w:eastAsia="Times New Roman" w:hAnsi="Arial" w:cs="Arial"/>
          <w:sz w:val="24"/>
          <w:szCs w:val="24"/>
        </w:rPr>
        <w:br w:type="textWrapping" w:clear="all"/>
      </w:r>
    </w:p>
    <w:p w:rsidR="00EC2385" w:rsidRPr="006E5159" w:rsidRDefault="00EC2385" w:rsidP="00EC2385">
      <w:pPr>
        <w:spacing w:after="0" w:line="240" w:lineRule="auto"/>
        <w:ind w:firstLine="567"/>
        <w:jc w:val="both"/>
        <w:rPr>
          <w:rFonts w:ascii="Arial" w:eastAsia="Times New Roman" w:hAnsi="Arial" w:cs="Arial"/>
          <w:color w:val="000000"/>
          <w:sz w:val="24"/>
          <w:szCs w:val="24"/>
        </w:rPr>
      </w:pPr>
      <w:r w:rsidRPr="006E5159">
        <w:rPr>
          <w:rFonts w:ascii="Arial" w:eastAsia="Times New Roman" w:hAnsi="Arial" w:cs="Arial"/>
          <w:sz w:val="24"/>
          <w:szCs w:val="24"/>
        </w:rPr>
        <w:t> </w:t>
      </w:r>
      <w:r w:rsidR="00D61179" w:rsidRPr="006E5159">
        <w:rPr>
          <w:rFonts w:ascii="Arial" w:eastAsia="Times New Roman" w:hAnsi="Arial" w:cs="Arial"/>
          <w:noProof/>
          <w:sz w:val="24"/>
          <w:szCs w:val="24"/>
        </w:rPr>
        <mc:AlternateContent>
          <mc:Choice Requires="wps">
            <w:drawing>
              <wp:inline distT="0" distB="0" distL="0" distR="0">
                <wp:extent cx="2447925" cy="180975"/>
                <wp:effectExtent l="0" t="0" r="0" b="0"/>
                <wp:docPr id="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C8C6A6" id="AutoShape 3" o:spid="_x0000_s1026" style="width:19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" filled="f" stroked="f">
                <o:lock v:ext="edit" aspectratio="t"/>
                <w10:anchorlock/>
              </v:rect>
            </w:pict>
          </mc:Fallback>
        </mc:AlternateConten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w:t>
      </w: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Default="00716C59" w:rsidP="00EC2385">
      <w:pPr>
        <w:spacing w:after="0" w:line="240" w:lineRule="auto"/>
        <w:ind w:firstLine="709"/>
        <w:jc w:val="center"/>
        <w:rPr>
          <w:rFonts w:ascii="Times New Roman" w:eastAsia="Times New Roman" w:hAnsi="Times New Roman" w:cs="Times New Roman"/>
          <w:sz w:val="28"/>
          <w:szCs w:val="28"/>
        </w:rPr>
      </w:pPr>
    </w:p>
    <w:p w:rsidR="00716C59" w:rsidRPr="00EC2385" w:rsidRDefault="00716C59" w:rsidP="00EC2385">
      <w:pPr>
        <w:spacing w:after="0" w:line="240" w:lineRule="auto"/>
        <w:ind w:firstLine="709"/>
        <w:jc w:val="center"/>
        <w:rPr>
          <w:rFonts w:ascii="Times New Roman" w:eastAsia="Times New Roman" w:hAnsi="Times New Roman" w:cs="Times New Roman"/>
          <w:sz w:val="28"/>
          <w:szCs w:val="28"/>
        </w:rPr>
      </w:pPr>
    </w:p>
    <w:p w:rsidR="00EC2385" w:rsidRPr="00EC2385" w:rsidRDefault="00EC2385" w:rsidP="00EC2385">
      <w:pPr>
        <w:spacing w:after="0" w:line="240" w:lineRule="auto"/>
        <w:ind w:firstLine="567"/>
        <w:jc w:val="both"/>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t> </w:t>
      </w:r>
      <w:r w:rsidR="00D61179">
        <w:rPr>
          <w:rFonts w:ascii="Times New Roman" w:eastAsia="Times New Roman" w:hAnsi="Times New Roman" w:cs="Times New Roman"/>
          <w:noProof/>
          <w:sz w:val="28"/>
          <w:szCs w:val="28"/>
        </w:rPr>
        <mc:AlternateContent>
          <mc:Choice Requires="wps">
            <w:drawing>
              <wp:inline distT="0" distB="0" distL="0" distR="0">
                <wp:extent cx="142875" cy="180975"/>
                <wp:effectExtent l="0" t="0" r="0" b="0"/>
                <wp:docPr id="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7DFC37" id="AutoShape 4" o:spid="_x0000_s1026" style="width:11.2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" filled="f" stroked="f">
                <o:lock v:ext="edit" aspectratio="t"/>
                <w10:anchorlock/>
              </v:rect>
            </w:pict>
          </mc:Fallback>
        </mc:AlternateContent>
      </w:r>
    </w:p>
    <w:p w:rsidR="00EC2385" w:rsidRPr="00EC2385" w:rsidRDefault="00EC2385" w:rsidP="00EC2385">
      <w:pPr>
        <w:spacing w:after="0" w:line="240" w:lineRule="auto"/>
        <w:rPr>
          <w:rFonts w:ascii="Times New Roman" w:eastAsia="Times New Roman" w:hAnsi="Times New Roman" w:cs="Times New Roman"/>
          <w:sz w:val="28"/>
          <w:szCs w:val="28"/>
        </w:rPr>
      </w:pPr>
      <w:r w:rsidRPr="00EC2385">
        <w:rPr>
          <w:rFonts w:ascii="Times New Roman" w:eastAsia="Times New Roman" w:hAnsi="Times New Roman" w:cs="Times New Roman"/>
          <w:sz w:val="28"/>
          <w:szCs w:val="28"/>
        </w:rPr>
        <w:br w:type="textWrapping" w:clear="all"/>
      </w:r>
    </w:p>
    <w:p w:rsidR="00EC2385" w:rsidRPr="00EC2385" w:rsidRDefault="00EC2385" w:rsidP="00EC2385">
      <w:pPr>
        <w:spacing w:after="0" w:line="240" w:lineRule="auto"/>
        <w:ind w:firstLine="567"/>
        <w:jc w:val="both"/>
        <w:rPr>
          <w:rFonts w:ascii="Times New Roman" w:eastAsia="Times New Roman" w:hAnsi="Times New Roman" w:cs="Times New Roman"/>
          <w:color w:val="000000"/>
          <w:sz w:val="28"/>
          <w:szCs w:val="28"/>
        </w:rPr>
      </w:pPr>
      <w:r w:rsidRPr="00EC2385">
        <w:rPr>
          <w:rFonts w:ascii="Times New Roman" w:eastAsia="Times New Roman" w:hAnsi="Times New Roman" w:cs="Times New Roman"/>
          <w:sz w:val="28"/>
          <w:szCs w:val="28"/>
        </w:rPr>
        <w:t> </w:t>
      </w:r>
      <w:r w:rsidR="00D61179">
        <w:rPr>
          <w:rFonts w:ascii="Times New Roman" w:eastAsia="Times New Roman" w:hAnsi="Times New Roman" w:cs="Times New Roman"/>
          <w:noProof/>
          <w:sz w:val="28"/>
          <w:szCs w:val="28"/>
        </w:rPr>
        <mc:AlternateContent>
          <mc:Choice Requires="wps">
            <w:drawing>
              <wp:inline distT="0" distB="0" distL="0" distR="0">
                <wp:extent cx="2447925" cy="180975"/>
                <wp:effectExtent l="0" t="0" r="0" b="0"/>
                <wp:docPr id="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79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4BA18" id="AutoShape 5" o:spid="_x0000_s1026" style="width:192.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" filled="f" stroked="f">
                <o:lock v:ext="edit" aspectratio="t"/>
                <w10:anchorlock/>
              </v:rect>
            </w:pict>
          </mc:Fallback>
        </mc:AlternateContent>
      </w:r>
    </w:p>
    <w:p w:rsidR="006D5F8B" w:rsidRDefault="006D5F8B" w:rsidP="00EC2385">
      <w:pPr>
        <w:spacing w:after="0" w:line="240" w:lineRule="auto"/>
        <w:ind w:firstLine="709"/>
        <w:jc w:val="right"/>
        <w:rPr>
          <w:rFonts w:ascii="Times New Roman" w:eastAsia="Times New Roman" w:hAnsi="Times New Roman" w:cs="Times New Roman"/>
          <w:sz w:val="28"/>
          <w:szCs w:val="28"/>
        </w:rPr>
        <w:sectPr w:rsidR="006D5F8B" w:rsidSect="00EC2385">
          <w:type w:val="continuous"/>
          <w:pgSz w:w="11906" w:h="16838"/>
          <w:pgMar w:top="1134" w:right="851" w:bottom="1134" w:left="1701" w:header="708" w:footer="708" w:gutter="0"/>
          <w:cols w:space="708"/>
          <w:docGrid w:linePitch="360"/>
        </w:sectPr>
      </w:pPr>
    </w:p>
    <w:p w:rsidR="00EC2385" w:rsidRPr="006E5159" w:rsidRDefault="00716C59"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lastRenderedPageBreak/>
        <w:t>Прил</w:t>
      </w:r>
      <w:r w:rsidR="00EC2385" w:rsidRPr="006E5159">
        <w:rPr>
          <w:rFonts w:ascii="Arial" w:eastAsia="Times New Roman" w:hAnsi="Arial" w:cs="Arial"/>
          <w:sz w:val="24"/>
          <w:szCs w:val="24"/>
        </w:rPr>
        <w:t>ожение 8</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к Административному регламенту</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предоставления Муниципальной услуги</w:t>
      </w:r>
    </w:p>
    <w:p w:rsidR="00EC2385" w:rsidRPr="006E5159" w:rsidRDefault="00EC2385" w:rsidP="00EC2385">
      <w:pPr>
        <w:spacing w:after="0" w:line="240" w:lineRule="auto"/>
        <w:ind w:firstLine="709"/>
        <w:jc w:val="right"/>
        <w:rPr>
          <w:rFonts w:ascii="Arial" w:eastAsia="Times New Roman" w:hAnsi="Arial" w:cs="Arial"/>
          <w:sz w:val="24"/>
          <w:szCs w:val="24"/>
        </w:rPr>
      </w:pPr>
      <w:r w:rsidRPr="006E5159">
        <w:rPr>
          <w:rFonts w:ascii="Arial" w:eastAsia="Times New Roman" w:hAnsi="Arial" w:cs="Arial"/>
          <w:sz w:val="24"/>
          <w:szCs w:val="24"/>
        </w:rPr>
        <w:t> </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b/>
          <w:bCs/>
          <w:sz w:val="24"/>
          <w:szCs w:val="24"/>
        </w:rPr>
        <w:t>Перечень и содержание административных действий, составляющих административные процедуры</w:t>
      </w:r>
    </w:p>
    <w:p w:rsidR="00EC2385" w:rsidRPr="006E5159" w:rsidRDefault="00EC2385" w:rsidP="00EC2385">
      <w:pPr>
        <w:spacing w:after="0" w:line="240" w:lineRule="auto"/>
        <w:ind w:firstLine="709"/>
        <w:jc w:val="center"/>
        <w:rPr>
          <w:rFonts w:ascii="Arial" w:eastAsia="Times New Roman" w:hAnsi="Arial" w:cs="Arial"/>
          <w:sz w:val="24"/>
          <w:szCs w:val="24"/>
        </w:rPr>
      </w:pPr>
      <w:r w:rsidRPr="006E5159">
        <w:rPr>
          <w:rFonts w:ascii="Arial" w:eastAsia="Times New Roman" w:hAnsi="Arial" w:cs="Arial"/>
          <w:sz w:val="24"/>
          <w:szCs w:val="24"/>
        </w:rPr>
        <w:t> Порядок выполнения административных действий при обращении Заявителя (представителя Заявителя)</w:t>
      </w:r>
    </w:p>
    <w:tbl>
      <w:tblPr>
        <w:tblW w:w="14505" w:type="dxa"/>
        <w:jc w:val="center"/>
        <w:tblCellMar>
          <w:left w:w="0" w:type="dxa"/>
          <w:right w:w="0" w:type="dxa"/>
        </w:tblCellMar>
        <w:tblLook w:val="04A0" w:firstRow="1" w:lastRow="0" w:firstColumn="1" w:lastColumn="0" w:noHBand="0" w:noVBand="1"/>
      </w:tblPr>
      <w:tblGrid>
        <w:gridCol w:w="544"/>
        <w:gridCol w:w="2557"/>
        <w:gridCol w:w="3256"/>
        <w:gridCol w:w="5863"/>
        <w:gridCol w:w="2285"/>
      </w:tblGrid>
      <w:tr w:rsidR="00EC2385" w:rsidRPr="006E5159" w:rsidTr="00EC2385">
        <w:trPr>
          <w:trHeight w:val="23"/>
          <w:jc w:val="center"/>
        </w:trPr>
        <w:tc>
          <w:tcPr>
            <w:tcW w:w="536"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 п/п</w:t>
            </w:r>
          </w:p>
        </w:tc>
        <w:tc>
          <w:tcPr>
            <w:tcW w:w="2524"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Место выполнения действия/ используемая ИС</w:t>
            </w:r>
          </w:p>
        </w:tc>
        <w:tc>
          <w:tcPr>
            <w:tcW w:w="3214"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Процедуры</w:t>
            </w:r>
          </w:p>
        </w:tc>
        <w:tc>
          <w:tcPr>
            <w:tcW w:w="5787" w:type="dxa"/>
            <w:tcBorders>
              <w:top w:val="single" w:sz="6" w:space="0" w:color="000000"/>
              <w:left w:val="single" w:sz="6" w:space="0" w:color="000000"/>
              <w:bottom w:val="nil"/>
              <w:right w:val="nil"/>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Действия</w:t>
            </w:r>
          </w:p>
        </w:tc>
        <w:tc>
          <w:tcPr>
            <w:tcW w:w="2255" w:type="dxa"/>
            <w:tcBorders>
              <w:top w:val="single" w:sz="6" w:space="0" w:color="000000"/>
              <w:left w:val="single" w:sz="6" w:space="0" w:color="000000"/>
              <w:bottom w:val="nil"/>
              <w:right w:val="single" w:sz="6" w:space="0" w:color="000000"/>
            </w:tcBorders>
            <w:tcMar>
              <w:top w:w="0" w:type="dxa"/>
              <w:left w:w="10" w:type="dxa"/>
              <w:bottom w:w="0" w:type="dxa"/>
              <w:right w:w="10" w:type="dxa"/>
            </w:tcMa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Максимальный срок</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1</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Проверка документов и регистрация заявления</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Контроль комплектности предоставленных документов</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До 1 рабочего дня</w:t>
            </w:r>
            <w:r w:rsidR="006B2D6E" w:rsidRPr="006E5159">
              <w:rPr>
                <w:rFonts w:ascii="Arial" w:eastAsia="Times New Roman" w:hAnsi="Arial" w:cs="Arial"/>
                <w:sz w:val="24"/>
                <w:szCs w:val="24"/>
              </w:rPr>
              <w:t xml:space="preserve"> </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2</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Подтверждение полномочий представителя заявителя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3</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Регистрация заявления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4</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Принятие решения об отказе в приеме документов</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5</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 СМЭВ</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Получение сведений посредством СМЭВ</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Направление межведомственных запросов</w:t>
            </w:r>
          </w:p>
        </w:tc>
        <w:tc>
          <w:tcPr>
            <w:tcW w:w="2255" w:type="dxa"/>
            <w:vMerge w:val="restart"/>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До 5 рабочих дней</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6</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 СМЭВ</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Получение ответов на межведомственные запросы</w:t>
            </w:r>
          </w:p>
        </w:tc>
        <w:tc>
          <w:tcPr>
            <w:tcW w:w="0" w:type="auto"/>
            <w:vMerge/>
            <w:tcBorders>
              <w:top w:val="single" w:sz="6" w:space="0" w:color="000000"/>
              <w:left w:val="single" w:sz="6" w:space="0" w:color="000000"/>
              <w:bottom w:val="nil"/>
              <w:right w:val="single" w:sz="6" w:space="0" w:color="000000"/>
            </w:tcBorders>
            <w:vAlign w:val="center"/>
            <w:hideMark/>
          </w:tcPr>
          <w:p w:rsidR="00EC2385" w:rsidRPr="006E5159" w:rsidRDefault="00EC2385" w:rsidP="006B2D6E">
            <w:pPr>
              <w:spacing w:after="0" w:line="240" w:lineRule="auto"/>
              <w:ind w:left="71" w:right="68"/>
              <w:rPr>
                <w:rFonts w:ascii="Arial" w:eastAsia="Times New Roman" w:hAnsi="Arial" w:cs="Arial"/>
                <w:sz w:val="24"/>
                <w:szCs w:val="24"/>
              </w:rPr>
            </w:pP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8</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Рассмотрение документов и сведений</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Проверка соответствия документов и сведений установленным критериям для принятия решения</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До 5 рабочих дней</w:t>
            </w:r>
          </w:p>
        </w:tc>
      </w:tr>
      <w:tr w:rsidR="00EC2385" w:rsidRPr="006E5159" w:rsidTr="00EC2385">
        <w:trPr>
          <w:trHeight w:val="23"/>
          <w:jc w:val="center"/>
        </w:trPr>
        <w:tc>
          <w:tcPr>
            <w:tcW w:w="536"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9</w:t>
            </w:r>
          </w:p>
        </w:tc>
        <w:tc>
          <w:tcPr>
            <w:tcW w:w="252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Принятие решения</w:t>
            </w:r>
          </w:p>
        </w:tc>
        <w:tc>
          <w:tcPr>
            <w:tcW w:w="5787" w:type="dxa"/>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Принятие решения о предоставлении услуги</w:t>
            </w:r>
          </w:p>
        </w:tc>
        <w:tc>
          <w:tcPr>
            <w:tcW w:w="2255" w:type="dxa"/>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До 1 часа</w:t>
            </w:r>
          </w:p>
        </w:tc>
      </w:tr>
      <w:tr w:rsidR="00EC2385" w:rsidRPr="006E5159"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10</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Формирование решения о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11</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Принятие решения об отказе в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center"/>
              <w:rPr>
                <w:rFonts w:ascii="Arial" w:eastAsia="Times New Roman" w:hAnsi="Arial" w:cs="Arial"/>
                <w:sz w:val="24"/>
                <w:szCs w:val="24"/>
              </w:rPr>
            </w:pPr>
            <w:r w:rsidRPr="006E5159">
              <w:rPr>
                <w:rFonts w:ascii="Arial" w:eastAsia="Times New Roman" w:hAnsi="Arial" w:cs="Arial"/>
                <w:sz w:val="24"/>
                <w:szCs w:val="24"/>
              </w:rPr>
              <w:t>12</w:t>
            </w:r>
          </w:p>
        </w:tc>
        <w:tc>
          <w:tcPr>
            <w:tcW w:w="252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Ведомство/ПГС</w:t>
            </w:r>
          </w:p>
        </w:tc>
        <w:tc>
          <w:tcPr>
            <w:tcW w:w="3214"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118" w:right="142"/>
              <w:jc w:val="both"/>
              <w:rPr>
                <w:rFonts w:ascii="Arial" w:eastAsia="Times New Roman" w:hAnsi="Arial" w:cs="Arial"/>
                <w:sz w:val="24"/>
                <w:szCs w:val="24"/>
              </w:rPr>
            </w:pPr>
            <w:r w:rsidRPr="006E5159">
              <w:rPr>
                <w:rFonts w:ascii="Arial" w:eastAsia="Times New Roman" w:hAnsi="Arial" w:cs="Arial"/>
                <w:sz w:val="24"/>
                <w:szCs w:val="24"/>
              </w:rPr>
              <w:t> </w:t>
            </w:r>
          </w:p>
        </w:tc>
        <w:tc>
          <w:tcPr>
            <w:tcW w:w="5787" w:type="dxa"/>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Формирование отказа в предоставлении услуги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 </w:t>
            </w:r>
          </w:p>
        </w:tc>
      </w:tr>
      <w:tr w:rsidR="00EC2385" w:rsidRPr="006E5159" w:rsidTr="00EC2385">
        <w:trPr>
          <w:trHeight w:val="23"/>
          <w:jc w:val="center"/>
        </w:trPr>
        <w:tc>
          <w:tcPr>
            <w:tcW w:w="536"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13</w:t>
            </w:r>
          </w:p>
        </w:tc>
        <w:tc>
          <w:tcPr>
            <w:tcW w:w="2524"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rPr>
                <w:rFonts w:ascii="Arial" w:eastAsia="Times New Roman" w:hAnsi="Arial" w:cs="Arial"/>
                <w:sz w:val="24"/>
                <w:szCs w:val="24"/>
              </w:rPr>
            </w:pPr>
            <w:r w:rsidRPr="006E5159">
              <w:rPr>
                <w:rFonts w:ascii="Arial" w:eastAsia="Times New Roman" w:hAnsi="Arial" w:cs="Arial"/>
                <w:sz w:val="24"/>
                <w:szCs w:val="24"/>
              </w:rPr>
              <w:t>Модуль МФЦ / Ведомство/ПГС</w:t>
            </w:r>
          </w:p>
        </w:tc>
        <w:tc>
          <w:tcPr>
            <w:tcW w:w="3214"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118" w:right="142"/>
              <w:rPr>
                <w:rFonts w:ascii="Arial" w:eastAsia="Times New Roman" w:hAnsi="Arial" w:cs="Arial"/>
                <w:sz w:val="24"/>
                <w:szCs w:val="24"/>
              </w:rPr>
            </w:pPr>
            <w:r w:rsidRPr="006E5159">
              <w:rPr>
                <w:rFonts w:ascii="Arial" w:eastAsia="Times New Roman" w:hAnsi="Arial" w:cs="Arial"/>
                <w:sz w:val="24"/>
                <w:szCs w:val="24"/>
              </w:rPr>
              <w:t>Выдача результата на бумажном</w:t>
            </w:r>
          </w:p>
          <w:p w:rsidR="00EC2385" w:rsidRPr="006E5159" w:rsidRDefault="00EC2385" w:rsidP="006B2D6E">
            <w:pPr>
              <w:spacing w:after="0" w:line="240" w:lineRule="auto"/>
              <w:ind w:left="118" w:right="142"/>
              <w:rPr>
                <w:rFonts w:ascii="Arial" w:eastAsia="Times New Roman" w:hAnsi="Arial" w:cs="Arial"/>
                <w:sz w:val="24"/>
                <w:szCs w:val="24"/>
              </w:rPr>
            </w:pPr>
            <w:r w:rsidRPr="006E5159">
              <w:rPr>
                <w:rFonts w:ascii="Arial" w:eastAsia="Times New Roman" w:hAnsi="Arial" w:cs="Arial"/>
                <w:sz w:val="24"/>
                <w:szCs w:val="24"/>
              </w:rPr>
              <w:t>носителе (опционально)</w:t>
            </w:r>
          </w:p>
        </w:tc>
        <w:tc>
          <w:tcPr>
            <w:tcW w:w="5787" w:type="dxa"/>
            <w:vMerge w:val="restart"/>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bottom"/>
            <w:hideMark/>
          </w:tcPr>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p w:rsidR="00EC2385" w:rsidRPr="006E5159" w:rsidRDefault="00EC2385" w:rsidP="006B2D6E">
            <w:pPr>
              <w:spacing w:after="0" w:line="240" w:lineRule="auto"/>
              <w:ind w:left="122" w:right="193"/>
              <w:jc w:val="both"/>
              <w:rPr>
                <w:rFonts w:ascii="Arial" w:eastAsia="Times New Roman" w:hAnsi="Arial" w:cs="Arial"/>
                <w:sz w:val="24"/>
                <w:szCs w:val="24"/>
              </w:rPr>
            </w:pPr>
            <w:r w:rsidRPr="006E5159">
              <w:rPr>
                <w:rFonts w:ascii="Arial" w:eastAsia="Times New Roman" w:hAnsi="Arial" w:cs="Arial"/>
                <w:sz w:val="24"/>
                <w:szCs w:val="24"/>
              </w:rPr>
              <w:t>документа, распечатанного на бумажном носителе, заверенного подписью и печатью МФЦ / Ведомстве</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EC2385" w:rsidRPr="006E5159" w:rsidRDefault="00EC2385" w:rsidP="006B2D6E">
            <w:pPr>
              <w:spacing w:after="0" w:line="240" w:lineRule="auto"/>
              <w:ind w:left="71" w:right="68"/>
              <w:jc w:val="both"/>
              <w:rPr>
                <w:rFonts w:ascii="Arial" w:eastAsia="Times New Roman" w:hAnsi="Arial" w:cs="Arial"/>
                <w:sz w:val="24"/>
                <w:szCs w:val="24"/>
              </w:rPr>
            </w:pPr>
            <w:r w:rsidRPr="006E5159">
              <w:rPr>
                <w:rFonts w:ascii="Arial" w:eastAsia="Times New Roman" w:hAnsi="Arial" w:cs="Arial"/>
                <w:sz w:val="24"/>
                <w:szCs w:val="24"/>
              </w:rPr>
              <w:t>После окончания процедуры принятия решения</w:t>
            </w:r>
          </w:p>
        </w:tc>
      </w:tr>
      <w:tr w:rsidR="00EC2385" w:rsidRPr="006E5159" w:rsidTr="00EC2385">
        <w:trPr>
          <w:trHeight w:val="23"/>
          <w:jc w:val="center"/>
        </w:trPr>
        <w:tc>
          <w:tcPr>
            <w:tcW w:w="0" w:type="auto"/>
            <w:vMerge/>
            <w:tcBorders>
              <w:top w:val="single" w:sz="6" w:space="0" w:color="000000"/>
              <w:left w:val="single" w:sz="6" w:space="0" w:color="000000"/>
              <w:bottom w:val="single" w:sz="6" w:space="0" w:color="000000"/>
              <w:right w:val="nil"/>
            </w:tcBorders>
            <w:vAlign w:val="center"/>
            <w:hideMark/>
          </w:tcPr>
          <w:p w:rsidR="00EC2385" w:rsidRPr="006E5159" w:rsidRDefault="00EC2385" w:rsidP="00EC2385">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6E5159" w:rsidRDefault="00EC2385" w:rsidP="00EC2385">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6E5159" w:rsidRDefault="00EC2385" w:rsidP="00EC2385">
            <w:pPr>
              <w:spacing w:after="0" w:line="240" w:lineRule="auto"/>
              <w:rPr>
                <w:rFonts w:ascii="Arial" w:eastAsia="Times New Roman" w:hAnsi="Arial" w:cs="Arial"/>
                <w:sz w:val="24"/>
                <w:szCs w:val="24"/>
              </w:rPr>
            </w:pPr>
          </w:p>
        </w:tc>
        <w:tc>
          <w:tcPr>
            <w:tcW w:w="0" w:type="auto"/>
            <w:vMerge/>
            <w:tcBorders>
              <w:top w:val="single" w:sz="6" w:space="0" w:color="000000"/>
              <w:left w:val="single" w:sz="6" w:space="0" w:color="000000"/>
              <w:bottom w:val="single" w:sz="6" w:space="0" w:color="000000"/>
              <w:right w:val="nil"/>
            </w:tcBorders>
            <w:vAlign w:val="center"/>
            <w:hideMark/>
          </w:tcPr>
          <w:p w:rsidR="00EC2385" w:rsidRPr="006E5159" w:rsidRDefault="00EC2385" w:rsidP="00EC2385">
            <w:pPr>
              <w:spacing w:after="0" w:line="240" w:lineRule="auto"/>
              <w:rPr>
                <w:rFonts w:ascii="Arial" w:eastAsia="Times New Roman" w:hAnsi="Arial" w:cs="Arial"/>
                <w:sz w:val="24"/>
                <w:szCs w:val="24"/>
              </w:rPr>
            </w:pP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EC2385" w:rsidRPr="006E5159" w:rsidRDefault="00EC2385" w:rsidP="00EC2385">
            <w:pPr>
              <w:spacing w:after="0" w:line="240" w:lineRule="auto"/>
              <w:jc w:val="both"/>
              <w:rPr>
                <w:rFonts w:ascii="Arial" w:eastAsia="Times New Roman" w:hAnsi="Arial" w:cs="Arial"/>
                <w:sz w:val="24"/>
                <w:szCs w:val="24"/>
              </w:rPr>
            </w:pPr>
            <w:r w:rsidRPr="006E5159">
              <w:rPr>
                <w:rFonts w:ascii="Arial" w:eastAsia="Times New Roman" w:hAnsi="Arial" w:cs="Arial"/>
                <w:sz w:val="24"/>
                <w:szCs w:val="24"/>
              </w:rPr>
              <w:t> </w:t>
            </w:r>
          </w:p>
        </w:tc>
      </w:tr>
    </w:tbl>
    <w:p w:rsidR="00EC2385" w:rsidRPr="006E5159" w:rsidRDefault="00EC2385" w:rsidP="006E5159">
      <w:pPr>
        <w:spacing w:after="0" w:line="240" w:lineRule="auto"/>
        <w:rPr>
          <w:rFonts w:ascii="Arial" w:hAnsi="Arial" w:cs="Arial"/>
          <w:sz w:val="24"/>
          <w:szCs w:val="24"/>
        </w:rPr>
      </w:pPr>
    </w:p>
    <w:sectPr w:rsidR="00EC2385" w:rsidRPr="006E5159" w:rsidSect="006E5159">
      <w:pgSz w:w="16838" w:h="11906" w:orient="landscape"/>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B5B98"/>
    <w:multiLevelType w:val="hybridMultilevel"/>
    <w:tmpl w:val="205E17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85"/>
    <w:rsid w:val="002B1AD7"/>
    <w:rsid w:val="00436793"/>
    <w:rsid w:val="00514F7D"/>
    <w:rsid w:val="005247E8"/>
    <w:rsid w:val="006B2D6E"/>
    <w:rsid w:val="006D5F8B"/>
    <w:rsid w:val="006E5159"/>
    <w:rsid w:val="00703C0E"/>
    <w:rsid w:val="00716C59"/>
    <w:rsid w:val="00905741"/>
    <w:rsid w:val="00995587"/>
    <w:rsid w:val="00D61179"/>
    <w:rsid w:val="00DB2D0A"/>
    <w:rsid w:val="00EC2385"/>
    <w:rsid w:val="00F7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8EAFC"/>
  <w15:docId w15:val="{6193A49F-7A7B-4466-8E5E-FC970CB0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F7D"/>
  </w:style>
  <w:style w:type="paragraph" w:styleId="1">
    <w:name w:val="heading 1"/>
    <w:basedOn w:val="a"/>
    <w:next w:val="a"/>
    <w:link w:val="10"/>
    <w:uiPriority w:val="9"/>
    <w:qFormat/>
    <w:rsid w:val="00EC2385"/>
    <w:pPr>
      <w:keepNext/>
      <w:keepLines/>
      <w:widowControl w:val="0"/>
      <w:spacing w:before="240" w:after="0" w:line="240" w:lineRule="auto"/>
      <w:outlineLvl w:val="0"/>
    </w:pPr>
    <w:rPr>
      <w:rFonts w:asciiTheme="majorHAnsi" w:eastAsiaTheme="majorEastAsia" w:hAnsiTheme="majorHAnsi" w:cstheme="majorBidi"/>
      <w:color w:val="365F91" w:themeColor="accent1" w:themeShade="BF"/>
      <w:sz w:val="32"/>
      <w:szCs w:val="32"/>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C2385"/>
    <w:rPr>
      <w:rFonts w:asciiTheme="majorHAnsi" w:eastAsiaTheme="majorEastAsia" w:hAnsiTheme="majorHAnsi" w:cstheme="majorBidi"/>
      <w:color w:val="365F91" w:themeColor="accent1" w:themeShade="BF"/>
      <w:sz w:val="32"/>
      <w:szCs w:val="32"/>
      <w:lang w:bidi="ru-RU"/>
    </w:rPr>
  </w:style>
  <w:style w:type="character" w:customStyle="1" w:styleId="a3">
    <w:name w:val="Текст сноски Знак"/>
    <w:basedOn w:val="a0"/>
    <w:link w:val="a4"/>
    <w:uiPriority w:val="99"/>
    <w:semiHidden/>
    <w:rsid w:val="00EC2385"/>
    <w:rPr>
      <w:rFonts w:ascii="Times New Roman" w:eastAsiaTheme="minorHAnsi" w:hAnsi="Times New Roman" w:cs="Times New Roman"/>
      <w:sz w:val="20"/>
      <w:szCs w:val="20"/>
      <w:lang w:eastAsia="en-US"/>
    </w:rPr>
  </w:style>
  <w:style w:type="paragraph" w:styleId="a4">
    <w:name w:val="footnote text"/>
    <w:basedOn w:val="a"/>
    <w:link w:val="a3"/>
    <w:uiPriority w:val="99"/>
    <w:semiHidden/>
    <w:unhideWhenUsed/>
    <w:rsid w:val="00EC2385"/>
    <w:pPr>
      <w:spacing w:after="0" w:line="240" w:lineRule="auto"/>
      <w:ind w:firstLine="851"/>
      <w:jc w:val="both"/>
    </w:pPr>
    <w:rPr>
      <w:rFonts w:ascii="Times New Roman" w:eastAsiaTheme="minorHAnsi" w:hAnsi="Times New Roman" w:cs="Times New Roman"/>
      <w:sz w:val="20"/>
      <w:szCs w:val="20"/>
      <w:lang w:eastAsia="en-US"/>
    </w:rPr>
  </w:style>
  <w:style w:type="character" w:customStyle="1" w:styleId="a5">
    <w:name w:val="Текст примечания Знак"/>
    <w:basedOn w:val="a0"/>
    <w:link w:val="a6"/>
    <w:uiPriority w:val="99"/>
    <w:semiHidden/>
    <w:rsid w:val="00EC2385"/>
    <w:rPr>
      <w:rFonts w:ascii="Microsoft Sans Serif" w:eastAsia="Microsoft Sans Serif" w:hAnsi="Microsoft Sans Serif" w:cs="Microsoft Sans Serif"/>
      <w:color w:val="000000"/>
      <w:sz w:val="20"/>
      <w:szCs w:val="20"/>
      <w:lang w:bidi="ru-RU"/>
    </w:rPr>
  </w:style>
  <w:style w:type="paragraph" w:styleId="a6">
    <w:name w:val="annotation text"/>
    <w:basedOn w:val="a"/>
    <w:link w:val="a5"/>
    <w:uiPriority w:val="99"/>
    <w:semiHidden/>
    <w:unhideWhenUsed/>
    <w:rsid w:val="00EC2385"/>
    <w:pPr>
      <w:widowControl w:val="0"/>
      <w:spacing w:after="0" w:line="240" w:lineRule="auto"/>
    </w:pPr>
    <w:rPr>
      <w:rFonts w:ascii="Microsoft Sans Serif" w:eastAsia="Microsoft Sans Serif" w:hAnsi="Microsoft Sans Serif" w:cs="Microsoft Sans Serif"/>
      <w:color w:val="000000"/>
      <w:sz w:val="20"/>
      <w:szCs w:val="20"/>
      <w:lang w:bidi="ru-RU"/>
    </w:rPr>
  </w:style>
  <w:style w:type="character" w:customStyle="1" w:styleId="a7">
    <w:name w:val="Верхний колонтитул Знак"/>
    <w:basedOn w:val="a0"/>
    <w:link w:val="a8"/>
    <w:uiPriority w:val="99"/>
    <w:semiHidden/>
    <w:rsid w:val="00EC2385"/>
    <w:rPr>
      <w:rFonts w:ascii="Microsoft Sans Serif" w:eastAsia="Microsoft Sans Serif" w:hAnsi="Microsoft Sans Serif" w:cs="Microsoft Sans Serif"/>
      <w:color w:val="000000"/>
      <w:sz w:val="24"/>
      <w:szCs w:val="24"/>
      <w:lang w:bidi="ru-RU"/>
    </w:rPr>
  </w:style>
  <w:style w:type="paragraph" w:styleId="a8">
    <w:name w:val="header"/>
    <w:basedOn w:val="a"/>
    <w:link w:val="a7"/>
    <w:uiPriority w:val="99"/>
    <w:semiHidden/>
    <w:unhideWhenUsed/>
    <w:rsid w:val="00EC238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9">
    <w:name w:val="Нижний колонтитул Знак"/>
    <w:basedOn w:val="a0"/>
    <w:link w:val="aa"/>
    <w:uiPriority w:val="99"/>
    <w:semiHidden/>
    <w:rsid w:val="00EC2385"/>
    <w:rPr>
      <w:rFonts w:ascii="Microsoft Sans Serif" w:eastAsia="Microsoft Sans Serif" w:hAnsi="Microsoft Sans Serif" w:cs="Microsoft Sans Serif"/>
      <w:color w:val="000000"/>
      <w:sz w:val="24"/>
      <w:szCs w:val="24"/>
      <w:lang w:bidi="ru-RU"/>
    </w:rPr>
  </w:style>
  <w:style w:type="paragraph" w:styleId="aa">
    <w:name w:val="footer"/>
    <w:basedOn w:val="a"/>
    <w:link w:val="a9"/>
    <w:uiPriority w:val="99"/>
    <w:semiHidden/>
    <w:unhideWhenUsed/>
    <w:rsid w:val="00EC2385"/>
    <w:pPr>
      <w:widowControl w:val="0"/>
      <w:tabs>
        <w:tab w:val="center" w:pos="4677"/>
        <w:tab w:val="right" w:pos="9355"/>
      </w:tabs>
      <w:spacing w:after="0" w:line="240" w:lineRule="auto"/>
    </w:pPr>
    <w:rPr>
      <w:rFonts w:ascii="Microsoft Sans Serif" w:eastAsia="Microsoft Sans Serif" w:hAnsi="Microsoft Sans Serif" w:cs="Microsoft Sans Serif"/>
      <w:color w:val="000000"/>
      <w:sz w:val="24"/>
      <w:szCs w:val="24"/>
      <w:lang w:bidi="ru-RU"/>
    </w:rPr>
  </w:style>
  <w:style w:type="character" w:customStyle="1" w:styleId="ab">
    <w:name w:val="Основной текст Знак"/>
    <w:basedOn w:val="a0"/>
    <w:link w:val="ac"/>
    <w:uiPriority w:val="1"/>
    <w:semiHidden/>
    <w:rsid w:val="00EC2385"/>
    <w:rPr>
      <w:rFonts w:ascii="Times New Roman" w:hAnsi="Times New Roman" w:cs="Times New Roman"/>
      <w:sz w:val="28"/>
      <w:szCs w:val="28"/>
    </w:rPr>
  </w:style>
  <w:style w:type="paragraph" w:styleId="ac">
    <w:name w:val="Body Text"/>
    <w:basedOn w:val="a"/>
    <w:link w:val="ab"/>
    <w:uiPriority w:val="1"/>
    <w:semiHidden/>
    <w:unhideWhenUsed/>
    <w:qFormat/>
    <w:rsid w:val="00EC2385"/>
    <w:pPr>
      <w:widowControl w:val="0"/>
      <w:spacing w:after="0" w:line="240" w:lineRule="auto"/>
      <w:ind w:left="215"/>
    </w:pPr>
    <w:rPr>
      <w:rFonts w:ascii="Times New Roman" w:hAnsi="Times New Roman" w:cs="Times New Roman"/>
      <w:sz w:val="28"/>
      <w:szCs w:val="28"/>
    </w:rPr>
  </w:style>
  <w:style w:type="character" w:customStyle="1" w:styleId="ad">
    <w:name w:val="Тема примечания Знак"/>
    <w:basedOn w:val="a5"/>
    <w:link w:val="ae"/>
    <w:uiPriority w:val="99"/>
    <w:semiHidden/>
    <w:rsid w:val="00EC2385"/>
    <w:rPr>
      <w:rFonts w:ascii="Microsoft Sans Serif" w:eastAsia="Microsoft Sans Serif" w:hAnsi="Microsoft Sans Serif" w:cs="Microsoft Sans Serif"/>
      <w:b/>
      <w:bCs/>
      <w:color w:val="000000"/>
      <w:sz w:val="20"/>
      <w:szCs w:val="20"/>
      <w:lang w:bidi="ru-RU"/>
    </w:rPr>
  </w:style>
  <w:style w:type="paragraph" w:styleId="ae">
    <w:name w:val="annotation subject"/>
    <w:basedOn w:val="a6"/>
    <w:next w:val="a6"/>
    <w:link w:val="ad"/>
    <w:uiPriority w:val="99"/>
    <w:semiHidden/>
    <w:unhideWhenUsed/>
    <w:rsid w:val="00EC2385"/>
    <w:rPr>
      <w:b/>
      <w:bCs/>
    </w:rPr>
  </w:style>
  <w:style w:type="character" w:customStyle="1" w:styleId="af">
    <w:name w:val="Текст выноски Знак"/>
    <w:basedOn w:val="a0"/>
    <w:link w:val="af0"/>
    <w:uiPriority w:val="99"/>
    <w:semiHidden/>
    <w:rsid w:val="00EC2385"/>
    <w:rPr>
      <w:rFonts w:ascii="Tahoma" w:eastAsia="Microsoft Sans Serif" w:hAnsi="Tahoma" w:cs="Tahoma"/>
      <w:color w:val="000000"/>
      <w:sz w:val="16"/>
      <w:szCs w:val="16"/>
      <w:lang w:bidi="ru-RU"/>
    </w:rPr>
  </w:style>
  <w:style w:type="paragraph" w:styleId="af0">
    <w:name w:val="Balloon Text"/>
    <w:basedOn w:val="a"/>
    <w:link w:val="af"/>
    <w:uiPriority w:val="99"/>
    <w:semiHidden/>
    <w:unhideWhenUsed/>
    <w:rsid w:val="00EC2385"/>
    <w:pPr>
      <w:widowControl w:val="0"/>
      <w:spacing w:after="0" w:line="240" w:lineRule="auto"/>
    </w:pPr>
    <w:rPr>
      <w:rFonts w:ascii="Tahoma" w:eastAsia="Microsoft Sans Serif" w:hAnsi="Tahoma" w:cs="Tahoma"/>
      <w:color w:val="000000"/>
      <w:sz w:val="16"/>
      <w:szCs w:val="16"/>
      <w:lang w:bidi="ru-RU"/>
    </w:rPr>
  </w:style>
  <w:style w:type="character" w:customStyle="1" w:styleId="af1">
    <w:name w:val="Абзац списка Знак"/>
    <w:basedOn w:val="a0"/>
    <w:link w:val="af2"/>
    <w:uiPriority w:val="34"/>
    <w:locked/>
    <w:rsid w:val="00EC2385"/>
    <w:rPr>
      <w:rFonts w:ascii="Times New Roman" w:eastAsia="Times New Roman" w:hAnsi="Times New Roman" w:cs="Times New Roman"/>
      <w:sz w:val="28"/>
      <w:szCs w:val="28"/>
    </w:rPr>
  </w:style>
  <w:style w:type="paragraph" w:styleId="af2">
    <w:name w:val="List Paragraph"/>
    <w:basedOn w:val="a"/>
    <w:link w:val="af1"/>
    <w:uiPriority w:val="34"/>
    <w:qFormat/>
    <w:rsid w:val="00EC2385"/>
    <w:pPr>
      <w:spacing w:before="240" w:after="0" w:line="312" w:lineRule="auto"/>
      <w:ind w:left="720" w:firstLine="851"/>
      <w:contextualSpacing/>
      <w:jc w:val="both"/>
    </w:pPr>
    <w:rPr>
      <w:rFonts w:ascii="Times New Roman" w:eastAsia="Times New Roman" w:hAnsi="Times New Roman" w:cs="Times New Roman"/>
      <w:sz w:val="28"/>
      <w:szCs w:val="28"/>
    </w:rPr>
  </w:style>
  <w:style w:type="character" w:customStyle="1" w:styleId="af3">
    <w:name w:val="Сноска_"/>
    <w:basedOn w:val="a0"/>
    <w:link w:val="af4"/>
    <w:locked/>
    <w:rsid w:val="00EC2385"/>
    <w:rPr>
      <w:rFonts w:ascii="Times New Roman" w:eastAsia="Times New Roman" w:hAnsi="Times New Roman" w:cs="Times New Roman"/>
      <w:sz w:val="20"/>
      <w:szCs w:val="20"/>
    </w:rPr>
  </w:style>
  <w:style w:type="paragraph" w:customStyle="1" w:styleId="af4">
    <w:name w:val="Сноска"/>
    <w:basedOn w:val="a"/>
    <w:link w:val="af3"/>
    <w:rsid w:val="00EC2385"/>
    <w:pPr>
      <w:widowControl w:val="0"/>
      <w:spacing w:after="40" w:line="240" w:lineRule="auto"/>
    </w:pPr>
    <w:rPr>
      <w:rFonts w:ascii="Times New Roman" w:eastAsia="Times New Roman" w:hAnsi="Times New Roman" w:cs="Times New Roman"/>
      <w:sz w:val="20"/>
      <w:szCs w:val="20"/>
    </w:rPr>
  </w:style>
  <w:style w:type="character" w:customStyle="1" w:styleId="4">
    <w:name w:val="Основной текст (4)_"/>
    <w:basedOn w:val="a0"/>
    <w:link w:val="40"/>
    <w:locked/>
    <w:rsid w:val="00EC2385"/>
    <w:rPr>
      <w:rFonts w:ascii="Cambria" w:eastAsia="Cambria" w:hAnsi="Cambria" w:cs="Cambria"/>
      <w:i/>
      <w:iCs/>
      <w:sz w:val="18"/>
      <w:szCs w:val="18"/>
    </w:rPr>
  </w:style>
  <w:style w:type="paragraph" w:customStyle="1" w:styleId="40">
    <w:name w:val="Основной текст (4)"/>
    <w:basedOn w:val="a"/>
    <w:link w:val="4"/>
    <w:rsid w:val="00EC2385"/>
    <w:pPr>
      <w:widowControl w:val="0"/>
      <w:spacing w:after="220" w:line="240" w:lineRule="auto"/>
      <w:jc w:val="center"/>
    </w:pPr>
    <w:rPr>
      <w:rFonts w:ascii="Cambria" w:eastAsia="Cambria" w:hAnsi="Cambria" w:cs="Cambria"/>
      <w:i/>
      <w:iCs/>
      <w:sz w:val="18"/>
      <w:szCs w:val="18"/>
    </w:rPr>
  </w:style>
  <w:style w:type="character" w:customStyle="1" w:styleId="af5">
    <w:name w:val="Основной текст_"/>
    <w:basedOn w:val="a0"/>
    <w:link w:val="11"/>
    <w:locked/>
    <w:rsid w:val="00EC2385"/>
    <w:rPr>
      <w:rFonts w:ascii="Times New Roman" w:eastAsia="Times New Roman" w:hAnsi="Times New Roman" w:cs="Times New Roman"/>
    </w:rPr>
  </w:style>
  <w:style w:type="paragraph" w:customStyle="1" w:styleId="11">
    <w:name w:val="Основной текст1"/>
    <w:basedOn w:val="a"/>
    <w:link w:val="af5"/>
    <w:rsid w:val="00EC2385"/>
    <w:pPr>
      <w:widowControl w:val="0"/>
      <w:spacing w:after="0" w:line="240" w:lineRule="auto"/>
      <w:ind w:firstLine="400"/>
    </w:pPr>
    <w:rPr>
      <w:rFonts w:ascii="Times New Roman" w:eastAsia="Times New Roman" w:hAnsi="Times New Roman" w:cs="Times New Roman"/>
    </w:rPr>
  </w:style>
  <w:style w:type="character" w:customStyle="1" w:styleId="2">
    <w:name w:val="Основной текст (2)_"/>
    <w:basedOn w:val="a0"/>
    <w:link w:val="20"/>
    <w:locked/>
    <w:rsid w:val="00EC2385"/>
    <w:rPr>
      <w:rFonts w:ascii="Times New Roman" w:eastAsia="Times New Roman" w:hAnsi="Times New Roman" w:cs="Times New Roman"/>
      <w:sz w:val="28"/>
      <w:szCs w:val="28"/>
    </w:rPr>
  </w:style>
  <w:style w:type="paragraph" w:customStyle="1" w:styleId="20">
    <w:name w:val="Основной текст (2)"/>
    <w:basedOn w:val="a"/>
    <w:link w:val="2"/>
    <w:rsid w:val="00EC2385"/>
    <w:pPr>
      <w:widowControl w:val="0"/>
      <w:spacing w:after="360"/>
      <w:ind w:firstLine="700"/>
    </w:pPr>
    <w:rPr>
      <w:rFonts w:ascii="Times New Roman" w:eastAsia="Times New Roman" w:hAnsi="Times New Roman" w:cs="Times New Roman"/>
      <w:sz w:val="28"/>
      <w:szCs w:val="28"/>
    </w:rPr>
  </w:style>
  <w:style w:type="character" w:customStyle="1" w:styleId="5">
    <w:name w:val="Основной текст (5)_"/>
    <w:basedOn w:val="a0"/>
    <w:link w:val="50"/>
    <w:locked/>
    <w:rsid w:val="00EC2385"/>
    <w:rPr>
      <w:rFonts w:ascii="Arial" w:eastAsia="Arial" w:hAnsi="Arial" w:cs="Arial"/>
      <w:sz w:val="13"/>
      <w:szCs w:val="13"/>
    </w:rPr>
  </w:style>
  <w:style w:type="paragraph" w:customStyle="1" w:styleId="50">
    <w:name w:val="Основной текст (5)"/>
    <w:basedOn w:val="a"/>
    <w:link w:val="5"/>
    <w:rsid w:val="00EC2385"/>
    <w:pPr>
      <w:widowControl w:val="0"/>
      <w:spacing w:after="120" w:line="288" w:lineRule="auto"/>
    </w:pPr>
    <w:rPr>
      <w:rFonts w:ascii="Arial" w:eastAsia="Arial" w:hAnsi="Arial" w:cs="Arial"/>
      <w:sz w:val="13"/>
      <w:szCs w:val="13"/>
    </w:rPr>
  </w:style>
  <w:style w:type="character" w:customStyle="1" w:styleId="6">
    <w:name w:val="Основной текст (6)_"/>
    <w:basedOn w:val="a0"/>
    <w:link w:val="60"/>
    <w:locked/>
    <w:rsid w:val="00EC2385"/>
    <w:rPr>
      <w:rFonts w:ascii="Times New Roman" w:eastAsia="Times New Roman" w:hAnsi="Times New Roman" w:cs="Times New Roman"/>
      <w:sz w:val="14"/>
      <w:szCs w:val="14"/>
    </w:rPr>
  </w:style>
  <w:style w:type="paragraph" w:customStyle="1" w:styleId="60">
    <w:name w:val="Основной текст (6)"/>
    <w:basedOn w:val="a"/>
    <w:link w:val="6"/>
    <w:rsid w:val="00EC2385"/>
    <w:pPr>
      <w:widowControl w:val="0"/>
      <w:spacing w:after="120" w:line="240" w:lineRule="auto"/>
      <w:ind w:left="3380"/>
    </w:pPr>
    <w:rPr>
      <w:rFonts w:ascii="Times New Roman" w:eastAsia="Times New Roman" w:hAnsi="Times New Roman" w:cs="Times New Roman"/>
      <w:sz w:val="14"/>
      <w:szCs w:val="14"/>
    </w:rPr>
  </w:style>
  <w:style w:type="character" w:customStyle="1" w:styleId="3">
    <w:name w:val="Основной текст (3)_"/>
    <w:basedOn w:val="a0"/>
    <w:link w:val="30"/>
    <w:locked/>
    <w:rsid w:val="00EC2385"/>
    <w:rPr>
      <w:rFonts w:ascii="Times New Roman" w:eastAsia="Times New Roman" w:hAnsi="Times New Roman" w:cs="Times New Roman"/>
      <w:b/>
      <w:bCs/>
      <w:sz w:val="20"/>
      <w:szCs w:val="20"/>
    </w:rPr>
  </w:style>
  <w:style w:type="paragraph" w:customStyle="1" w:styleId="30">
    <w:name w:val="Основной текст (3)"/>
    <w:basedOn w:val="a"/>
    <w:link w:val="3"/>
    <w:rsid w:val="00EC2385"/>
    <w:pPr>
      <w:widowControl w:val="0"/>
      <w:spacing w:after="80"/>
    </w:pPr>
    <w:rPr>
      <w:rFonts w:ascii="Times New Roman" w:eastAsia="Times New Roman" w:hAnsi="Times New Roman" w:cs="Times New Roman"/>
      <w:b/>
      <w:bCs/>
      <w:sz w:val="20"/>
      <w:szCs w:val="20"/>
    </w:rPr>
  </w:style>
  <w:style w:type="character" w:customStyle="1" w:styleId="21">
    <w:name w:val="Колонтитул (2)_"/>
    <w:basedOn w:val="a0"/>
    <w:link w:val="22"/>
    <w:locked/>
    <w:rsid w:val="00EC2385"/>
    <w:rPr>
      <w:rFonts w:ascii="Times New Roman" w:eastAsia="Times New Roman" w:hAnsi="Times New Roman" w:cs="Times New Roman"/>
      <w:sz w:val="20"/>
      <w:szCs w:val="20"/>
    </w:rPr>
  </w:style>
  <w:style w:type="paragraph" w:customStyle="1" w:styleId="22">
    <w:name w:val="Колонтитул (2)"/>
    <w:basedOn w:val="a"/>
    <w:link w:val="21"/>
    <w:rsid w:val="00EC2385"/>
    <w:pPr>
      <w:widowControl w:val="0"/>
      <w:spacing w:after="0" w:line="240" w:lineRule="auto"/>
    </w:pPr>
    <w:rPr>
      <w:rFonts w:ascii="Times New Roman" w:eastAsia="Times New Roman" w:hAnsi="Times New Roman" w:cs="Times New Roman"/>
      <w:sz w:val="20"/>
      <w:szCs w:val="20"/>
    </w:rPr>
  </w:style>
  <w:style w:type="character" w:customStyle="1" w:styleId="23">
    <w:name w:val="Заголовок №2_"/>
    <w:basedOn w:val="a0"/>
    <w:link w:val="24"/>
    <w:locked/>
    <w:rsid w:val="00EC2385"/>
    <w:rPr>
      <w:rFonts w:ascii="Times New Roman" w:eastAsia="Times New Roman" w:hAnsi="Times New Roman" w:cs="Times New Roman"/>
      <w:b/>
      <w:bCs/>
      <w:sz w:val="28"/>
      <w:szCs w:val="28"/>
    </w:rPr>
  </w:style>
  <w:style w:type="paragraph" w:customStyle="1" w:styleId="24">
    <w:name w:val="Заголовок №2"/>
    <w:basedOn w:val="a"/>
    <w:link w:val="23"/>
    <w:rsid w:val="00EC2385"/>
    <w:pPr>
      <w:widowControl w:val="0"/>
      <w:spacing w:after="220" w:line="240" w:lineRule="auto"/>
      <w:ind w:left="2460" w:hanging="1010"/>
      <w:outlineLvl w:val="1"/>
    </w:pPr>
    <w:rPr>
      <w:rFonts w:ascii="Times New Roman" w:eastAsia="Times New Roman" w:hAnsi="Times New Roman" w:cs="Times New Roman"/>
      <w:b/>
      <w:bCs/>
      <w:sz w:val="28"/>
      <w:szCs w:val="28"/>
    </w:rPr>
  </w:style>
  <w:style w:type="character" w:customStyle="1" w:styleId="af6">
    <w:name w:val="Оглавление_"/>
    <w:basedOn w:val="a0"/>
    <w:link w:val="af7"/>
    <w:locked/>
    <w:rsid w:val="00EC2385"/>
    <w:rPr>
      <w:rFonts w:ascii="Times New Roman" w:eastAsia="Times New Roman" w:hAnsi="Times New Roman" w:cs="Times New Roman"/>
      <w:b/>
      <w:bCs/>
      <w:sz w:val="20"/>
      <w:szCs w:val="20"/>
    </w:rPr>
  </w:style>
  <w:style w:type="paragraph" w:customStyle="1" w:styleId="af7">
    <w:name w:val="Оглавление"/>
    <w:basedOn w:val="a"/>
    <w:link w:val="af6"/>
    <w:rsid w:val="00EC2385"/>
    <w:pPr>
      <w:widowControl w:val="0"/>
      <w:spacing w:after="80"/>
    </w:pPr>
    <w:rPr>
      <w:rFonts w:ascii="Times New Roman" w:eastAsia="Times New Roman" w:hAnsi="Times New Roman" w:cs="Times New Roman"/>
      <w:b/>
      <w:bCs/>
      <w:sz w:val="20"/>
      <w:szCs w:val="20"/>
    </w:rPr>
  </w:style>
  <w:style w:type="character" w:customStyle="1" w:styleId="31">
    <w:name w:val="Заголовок №3_"/>
    <w:basedOn w:val="a0"/>
    <w:link w:val="32"/>
    <w:locked/>
    <w:rsid w:val="00EC2385"/>
    <w:rPr>
      <w:rFonts w:ascii="Times New Roman" w:eastAsia="Times New Roman" w:hAnsi="Times New Roman" w:cs="Times New Roman"/>
      <w:b/>
      <w:bCs/>
      <w:i/>
      <w:iCs/>
    </w:rPr>
  </w:style>
  <w:style w:type="paragraph" w:customStyle="1" w:styleId="32">
    <w:name w:val="Заголовок №3"/>
    <w:basedOn w:val="a"/>
    <w:link w:val="31"/>
    <w:rsid w:val="00EC2385"/>
    <w:pPr>
      <w:widowControl w:val="0"/>
      <w:spacing w:line="240" w:lineRule="auto"/>
      <w:outlineLvl w:val="2"/>
    </w:pPr>
    <w:rPr>
      <w:rFonts w:ascii="Times New Roman" w:eastAsia="Times New Roman" w:hAnsi="Times New Roman" w:cs="Times New Roman"/>
      <w:b/>
      <w:bCs/>
      <w:i/>
      <w:iCs/>
    </w:rPr>
  </w:style>
  <w:style w:type="character" w:customStyle="1" w:styleId="af8">
    <w:name w:val="Подпись к таблице_"/>
    <w:basedOn w:val="a0"/>
    <w:link w:val="af9"/>
    <w:locked/>
    <w:rsid w:val="00EC2385"/>
    <w:rPr>
      <w:rFonts w:ascii="Times New Roman" w:eastAsia="Times New Roman" w:hAnsi="Times New Roman" w:cs="Times New Roman"/>
    </w:rPr>
  </w:style>
  <w:style w:type="paragraph" w:customStyle="1" w:styleId="af9">
    <w:name w:val="Подпись к таблице"/>
    <w:basedOn w:val="a"/>
    <w:link w:val="af8"/>
    <w:rsid w:val="00EC2385"/>
    <w:pPr>
      <w:widowControl w:val="0"/>
      <w:spacing w:after="0" w:line="240" w:lineRule="auto"/>
    </w:pPr>
    <w:rPr>
      <w:rFonts w:ascii="Times New Roman" w:eastAsia="Times New Roman" w:hAnsi="Times New Roman" w:cs="Times New Roman"/>
    </w:rPr>
  </w:style>
  <w:style w:type="character" w:customStyle="1" w:styleId="afa">
    <w:name w:val="Другое_"/>
    <w:basedOn w:val="a0"/>
    <w:link w:val="afb"/>
    <w:locked/>
    <w:rsid w:val="00EC2385"/>
    <w:rPr>
      <w:rFonts w:ascii="Times New Roman" w:eastAsia="Times New Roman" w:hAnsi="Times New Roman" w:cs="Times New Roman"/>
    </w:rPr>
  </w:style>
  <w:style w:type="paragraph" w:customStyle="1" w:styleId="afb">
    <w:name w:val="Другое"/>
    <w:basedOn w:val="a"/>
    <w:link w:val="afa"/>
    <w:rsid w:val="00EC2385"/>
    <w:pPr>
      <w:widowControl w:val="0"/>
      <w:spacing w:after="0" w:line="240" w:lineRule="auto"/>
      <w:ind w:firstLine="400"/>
    </w:pPr>
    <w:rPr>
      <w:rFonts w:ascii="Times New Roman" w:eastAsia="Times New Roman" w:hAnsi="Times New Roman" w:cs="Times New Roman"/>
    </w:rPr>
  </w:style>
  <w:style w:type="character" w:customStyle="1" w:styleId="afc">
    <w:name w:val="Колонтитул_"/>
    <w:basedOn w:val="a0"/>
    <w:link w:val="afd"/>
    <w:locked/>
    <w:rsid w:val="00EC2385"/>
    <w:rPr>
      <w:rFonts w:ascii="Calibri" w:eastAsia="Calibri" w:hAnsi="Calibri" w:cs="Calibri"/>
    </w:rPr>
  </w:style>
  <w:style w:type="paragraph" w:customStyle="1" w:styleId="afd">
    <w:name w:val="Колонтитул"/>
    <w:basedOn w:val="a"/>
    <w:link w:val="afc"/>
    <w:rsid w:val="00EC2385"/>
    <w:pPr>
      <w:widowControl w:val="0"/>
      <w:spacing w:after="0" w:line="240" w:lineRule="auto"/>
    </w:pPr>
    <w:rPr>
      <w:rFonts w:ascii="Calibri" w:eastAsia="Calibri" w:hAnsi="Calibri" w:cs="Calibri"/>
    </w:rPr>
  </w:style>
  <w:style w:type="character" w:customStyle="1" w:styleId="12">
    <w:name w:val="Заголовок №1_"/>
    <w:basedOn w:val="a0"/>
    <w:link w:val="13"/>
    <w:locked/>
    <w:rsid w:val="00EC2385"/>
    <w:rPr>
      <w:rFonts w:ascii="Times New Roman" w:eastAsia="Times New Roman" w:hAnsi="Times New Roman" w:cs="Times New Roman"/>
      <w:sz w:val="28"/>
      <w:szCs w:val="28"/>
    </w:rPr>
  </w:style>
  <w:style w:type="paragraph" w:customStyle="1" w:styleId="13">
    <w:name w:val="Заголовок №1"/>
    <w:basedOn w:val="a"/>
    <w:link w:val="12"/>
    <w:rsid w:val="00EC2385"/>
    <w:pPr>
      <w:widowControl w:val="0"/>
      <w:spacing w:after="760" w:line="240" w:lineRule="auto"/>
      <w:ind w:right="140"/>
      <w:jc w:val="right"/>
      <w:outlineLvl w:val="0"/>
    </w:pPr>
    <w:rPr>
      <w:rFonts w:ascii="Times New Roman" w:eastAsia="Times New Roman" w:hAnsi="Times New Roman" w:cs="Times New Roman"/>
      <w:sz w:val="28"/>
      <w:szCs w:val="28"/>
    </w:rPr>
  </w:style>
  <w:style w:type="character" w:customStyle="1" w:styleId="afe">
    <w:name w:val="Подпись к картинке_"/>
    <w:basedOn w:val="a0"/>
    <w:link w:val="aff"/>
    <w:locked/>
    <w:rsid w:val="00EC2385"/>
    <w:rPr>
      <w:rFonts w:ascii="Times New Roman" w:eastAsia="Times New Roman" w:hAnsi="Times New Roman" w:cs="Times New Roman"/>
      <w:b/>
      <w:bCs/>
      <w:color w:val="000009"/>
      <w:sz w:val="8"/>
      <w:szCs w:val="8"/>
    </w:rPr>
  </w:style>
  <w:style w:type="paragraph" w:customStyle="1" w:styleId="aff">
    <w:name w:val="Подпись к картинке"/>
    <w:basedOn w:val="a"/>
    <w:link w:val="afe"/>
    <w:rsid w:val="00EC2385"/>
    <w:pPr>
      <w:widowControl w:val="0"/>
      <w:spacing w:after="0" w:line="240" w:lineRule="auto"/>
    </w:pPr>
    <w:rPr>
      <w:rFonts w:ascii="Times New Roman" w:eastAsia="Times New Roman" w:hAnsi="Times New Roman" w:cs="Times New Roman"/>
      <w:b/>
      <w:bCs/>
      <w:color w:val="000009"/>
      <w:sz w:val="8"/>
      <w:szCs w:val="8"/>
    </w:rPr>
  </w:style>
  <w:style w:type="character" w:customStyle="1" w:styleId="aff0">
    <w:name w:val="_Основной с красной строки Знак"/>
    <w:link w:val="aff1"/>
    <w:qFormat/>
    <w:locked/>
    <w:rsid w:val="00EC2385"/>
    <w:rPr>
      <w:rFonts w:ascii="Times New Roman" w:eastAsia="Times New Roman" w:hAnsi="Times New Roman" w:cs="Times New Roman"/>
      <w:color w:val="000000"/>
      <w:sz w:val="28"/>
      <w:szCs w:val="28"/>
    </w:rPr>
  </w:style>
  <w:style w:type="paragraph" w:customStyle="1" w:styleId="aff1">
    <w:name w:val="_Основной с красной строки"/>
    <w:link w:val="aff0"/>
    <w:qFormat/>
    <w:rsid w:val="00EC2385"/>
    <w:pPr>
      <w:spacing w:after="0" w:line="360" w:lineRule="auto"/>
      <w:ind w:firstLine="709"/>
      <w:jc w:val="both"/>
    </w:pPr>
    <w:rPr>
      <w:rFonts w:ascii="Times New Roman" w:eastAsia="Times New Roman" w:hAnsi="Times New Roman" w:cs="Times New Roman"/>
      <w:color w:val="000000"/>
      <w:sz w:val="28"/>
      <w:szCs w:val="28"/>
    </w:rPr>
  </w:style>
  <w:style w:type="character" w:styleId="aff2">
    <w:name w:val="Hyperlink"/>
    <w:basedOn w:val="a0"/>
    <w:uiPriority w:val="99"/>
    <w:semiHidden/>
    <w:unhideWhenUsed/>
    <w:rsid w:val="00EC2385"/>
    <w:rPr>
      <w:color w:val="0000FF" w:themeColor="hyperlink"/>
      <w:u w:val="single"/>
    </w:rPr>
  </w:style>
  <w:style w:type="paragraph" w:styleId="aff3">
    <w:name w:val="Title"/>
    <w:basedOn w:val="a"/>
    <w:link w:val="aff4"/>
    <w:qFormat/>
    <w:rsid w:val="00F70362"/>
    <w:pPr>
      <w:spacing w:after="0" w:line="240" w:lineRule="auto"/>
      <w:jc w:val="center"/>
    </w:pPr>
    <w:rPr>
      <w:rFonts w:ascii="Times New Roman" w:eastAsia="Times New Roman" w:hAnsi="Times New Roman" w:cs="Times New Roman"/>
      <w:sz w:val="28"/>
      <w:szCs w:val="20"/>
    </w:rPr>
  </w:style>
  <w:style w:type="character" w:customStyle="1" w:styleId="aff4">
    <w:name w:val="Заголовок Знак"/>
    <w:basedOn w:val="a0"/>
    <w:link w:val="aff3"/>
    <w:rsid w:val="00F70362"/>
    <w:rPr>
      <w:rFonts w:ascii="Times New Roman" w:eastAsia="Times New Roman" w:hAnsi="Times New Roman" w:cs="Times New Roman"/>
      <w:sz w:val="28"/>
      <w:szCs w:val="20"/>
    </w:rPr>
  </w:style>
  <w:style w:type="paragraph" w:styleId="aff5">
    <w:name w:val="Subtitle"/>
    <w:basedOn w:val="a"/>
    <w:link w:val="aff6"/>
    <w:qFormat/>
    <w:rsid w:val="00F70362"/>
    <w:pPr>
      <w:spacing w:after="0" w:line="240" w:lineRule="auto"/>
      <w:jc w:val="center"/>
    </w:pPr>
    <w:rPr>
      <w:rFonts w:ascii="Times New Roman" w:eastAsia="Times New Roman" w:hAnsi="Times New Roman" w:cs="Times New Roman"/>
      <w:b/>
      <w:sz w:val="32"/>
      <w:szCs w:val="32"/>
    </w:rPr>
  </w:style>
  <w:style w:type="character" w:customStyle="1" w:styleId="aff6">
    <w:name w:val="Подзаголовок Знак"/>
    <w:basedOn w:val="a0"/>
    <w:link w:val="aff5"/>
    <w:rsid w:val="00F70362"/>
    <w:rPr>
      <w:rFonts w:ascii="Times New Roman" w:eastAsia="Times New Roman" w:hAnsi="Times New Roman" w:cs="Times New Roman"/>
      <w:b/>
      <w:sz w:val="32"/>
      <w:szCs w:val="32"/>
    </w:rPr>
  </w:style>
  <w:style w:type="paragraph" w:customStyle="1" w:styleId="p2">
    <w:name w:val="p2"/>
    <w:basedOn w:val="a"/>
    <w:rsid w:val="00F70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F703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E5159"/>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7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s://pravo-search.minjust.ru/bigs/showDocument.html?id=7EED2085-3596-401E-AF3D-78C9E6A56356"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FF2E0-DAAB-430C-9CF6-10999575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12392</Words>
  <Characters>70635</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cp:lastPrinted>2024-06-17T03:03:00Z</cp:lastPrinted>
  <dcterms:created xsi:type="dcterms:W3CDTF">2024-06-10T08:09:00Z</dcterms:created>
  <dcterms:modified xsi:type="dcterms:W3CDTF">2024-06-17T03:07:00Z</dcterms:modified>
</cp:coreProperties>
</file>